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B09" w:rsidRPr="00F21027" w:rsidRDefault="008501F4" w:rsidP="00F21027">
      <w:pPr>
        <w:spacing w:line="360" w:lineRule="auto"/>
        <w:jc w:val="both"/>
        <w:rPr>
          <w:rFonts w:ascii="Times New Roman" w:eastAsia="Times New Roman" w:hAnsi="Times New Roman" w:cs="Times New Roman"/>
          <w:b/>
          <w:sz w:val="28"/>
          <w:szCs w:val="28"/>
          <w:u w:val="single"/>
        </w:rPr>
      </w:pPr>
      <w:r w:rsidRPr="00F21027">
        <w:rPr>
          <w:rFonts w:ascii="Times New Roman" w:eastAsia="Times New Roman" w:hAnsi="Times New Roman" w:cs="Times New Roman"/>
          <w:b/>
          <w:sz w:val="28"/>
          <w:szCs w:val="28"/>
          <w:u w:val="single"/>
        </w:rPr>
        <w:t>GÜNÜBİRLİK GEZİ TEKNELERİ</w:t>
      </w:r>
    </w:p>
    <w:p w:rsidR="00554B09" w:rsidRDefault="00554B09" w:rsidP="00F21027">
      <w:pPr>
        <w:spacing w:line="360" w:lineRule="auto"/>
        <w:jc w:val="both"/>
        <w:rPr>
          <w:rFonts w:ascii="Times New Roman" w:eastAsia="Times New Roman" w:hAnsi="Times New Roman" w:cs="Times New Roman"/>
          <w:sz w:val="28"/>
          <w:szCs w:val="28"/>
          <w:u w:val="single"/>
        </w:rPr>
      </w:pPr>
    </w:p>
    <w:p w:rsidR="00207BA1" w:rsidRDefault="00207BA1" w:rsidP="00F21027">
      <w:pPr>
        <w:spacing w:line="360" w:lineRule="auto"/>
        <w:jc w:val="both"/>
        <w:rPr>
          <w:rFonts w:hAnsi="Times New Roman"/>
          <w:sz w:val="18"/>
          <w:szCs w:val="18"/>
        </w:rPr>
      </w:pPr>
    </w:p>
    <w:p w:rsidR="006334E7" w:rsidRPr="00554B09" w:rsidRDefault="006334E7" w:rsidP="00F21027">
      <w:pPr>
        <w:spacing w:line="360" w:lineRule="auto"/>
        <w:jc w:val="both"/>
        <w:rPr>
          <w:rFonts w:ascii="Times New Roman" w:eastAsia="Times New Roman" w:hAnsi="Times New Roman" w:cs="Times New Roman"/>
          <w:sz w:val="28"/>
          <w:szCs w:val="28"/>
          <w:u w:val="single"/>
        </w:rPr>
      </w:pPr>
      <w:r w:rsidRPr="000939FC">
        <w:rPr>
          <w:rFonts w:ascii="Times New Roman" w:eastAsia="Times New Roman" w:hAnsi="Times New Roman" w:cs="Times New Roman"/>
          <w:sz w:val="28"/>
          <w:szCs w:val="28"/>
        </w:rPr>
        <w:t xml:space="preserve">Günübirlik gezi teknelerinin yolcu kapasitesi tescil boyunun tescil eniyle çarpımının 1,80’e bölünmesiyle bulunur. Teknenin üst katı kapasite hesabına </w:t>
      </w:r>
      <w:proofErr w:type="gramStart"/>
      <w:r w:rsidRPr="000939FC">
        <w:rPr>
          <w:rFonts w:ascii="Times New Roman" w:eastAsia="Times New Roman" w:hAnsi="Times New Roman" w:cs="Times New Roman"/>
          <w:sz w:val="28"/>
          <w:szCs w:val="28"/>
        </w:rPr>
        <w:t>dahil</w:t>
      </w:r>
      <w:proofErr w:type="gramEnd"/>
      <w:r w:rsidRPr="000939FC">
        <w:rPr>
          <w:rFonts w:ascii="Times New Roman" w:eastAsia="Times New Roman" w:hAnsi="Times New Roman" w:cs="Times New Roman"/>
          <w:sz w:val="28"/>
          <w:szCs w:val="28"/>
        </w:rPr>
        <w:t xml:space="preserve"> edilmez. Bakanlıkça tespit edilecek kapasite denize elverişlilik belgesinde tespit edilen kapasiteyi aşamaz. Tabi ve suni göller, baraj gölleri, nehirler ve dalyan kanallarında açık güverteli, mutfağı, tuvaleti olmayan teknelerle, yolcu taşıma amaçlı yapılan faaliyetlerin yapıldığı deniz araçları belgelendirme kapsamı dışındadır. </w:t>
      </w:r>
    </w:p>
    <w:p w:rsidR="006334E7" w:rsidRPr="000939FC" w:rsidRDefault="006334E7" w:rsidP="00F21027">
      <w:pPr>
        <w:tabs>
          <w:tab w:val="left" w:pos="566"/>
        </w:tabs>
        <w:spacing w:line="360" w:lineRule="auto"/>
        <w:jc w:val="both"/>
        <w:rPr>
          <w:rFonts w:ascii="Times New Roman" w:eastAsia="Times New Roman" w:hAnsi="Times New Roman" w:cs="Times New Roman"/>
          <w:sz w:val="28"/>
          <w:szCs w:val="28"/>
        </w:rPr>
      </w:pPr>
    </w:p>
    <w:p w:rsidR="008501F4" w:rsidRDefault="008501F4" w:rsidP="00F21027">
      <w:pPr>
        <w:spacing w:line="360" w:lineRule="auto"/>
        <w:jc w:val="both"/>
      </w:pPr>
    </w:p>
    <w:p w:rsidR="008501F4" w:rsidRPr="00F21027" w:rsidRDefault="008501F4" w:rsidP="00F21027">
      <w:pPr>
        <w:spacing w:line="360" w:lineRule="auto"/>
        <w:jc w:val="both"/>
        <w:rPr>
          <w:rFonts w:ascii="Times New Roman" w:eastAsia="Times New Roman" w:hAnsi="Times New Roman" w:cs="Times New Roman"/>
          <w:b/>
          <w:sz w:val="28"/>
          <w:szCs w:val="28"/>
          <w:u w:val="single"/>
        </w:rPr>
      </w:pPr>
      <w:r w:rsidRPr="00F21027">
        <w:rPr>
          <w:rFonts w:ascii="Times New Roman" w:eastAsia="Times New Roman" w:hAnsi="Times New Roman" w:cs="Times New Roman"/>
          <w:b/>
          <w:sz w:val="28"/>
          <w:szCs w:val="28"/>
          <w:u w:val="single"/>
        </w:rPr>
        <w:t>NİTELİKLERİ</w:t>
      </w:r>
    </w:p>
    <w:p w:rsidR="006334E7" w:rsidRDefault="006334E7" w:rsidP="00F21027">
      <w:pPr>
        <w:tabs>
          <w:tab w:val="left" w:pos="566"/>
        </w:tabs>
        <w:spacing w:line="360" w:lineRule="auto"/>
        <w:jc w:val="both"/>
        <w:rPr>
          <w:rFonts w:ascii="Times New Roman" w:eastAsia="Times New Roman" w:hAnsi="Times New Roman" w:cs="Times New Roman"/>
          <w:sz w:val="28"/>
          <w:szCs w:val="28"/>
        </w:rPr>
      </w:pPr>
    </w:p>
    <w:p w:rsidR="00207BA1" w:rsidRDefault="00207BA1" w:rsidP="00207BA1">
      <w:pPr>
        <w:pStyle w:val="3-NormalYaz"/>
        <w:spacing w:line="240" w:lineRule="exact"/>
        <w:ind w:firstLine="566"/>
        <w:rPr>
          <w:rFonts w:hAnsi="Times New Roman"/>
          <w:sz w:val="18"/>
          <w:szCs w:val="18"/>
        </w:rPr>
      </w:pPr>
      <w:r>
        <w:rPr>
          <w:rFonts w:hAnsi="Times New Roman"/>
          <w:sz w:val="18"/>
          <w:szCs w:val="18"/>
        </w:rPr>
        <w:t>1) Yolcu kapasitesi ile uyumlu yemek masası ve oturma grubu,</w:t>
      </w:r>
    </w:p>
    <w:p w:rsidR="00207BA1" w:rsidRDefault="00207BA1" w:rsidP="00207BA1">
      <w:pPr>
        <w:pStyle w:val="3-NormalYaz"/>
        <w:spacing w:line="240" w:lineRule="exact"/>
        <w:ind w:firstLine="566"/>
        <w:rPr>
          <w:rFonts w:hAnsi="Times New Roman"/>
          <w:sz w:val="18"/>
          <w:szCs w:val="18"/>
        </w:rPr>
      </w:pPr>
      <w:r>
        <w:rPr>
          <w:rFonts w:hAnsi="Times New Roman"/>
          <w:sz w:val="18"/>
          <w:szCs w:val="18"/>
        </w:rPr>
        <w:t>2) Güneşlenme grupları,</w:t>
      </w:r>
    </w:p>
    <w:p w:rsidR="00207BA1" w:rsidRDefault="00207BA1" w:rsidP="00207BA1">
      <w:pPr>
        <w:pStyle w:val="3-NormalYaz"/>
        <w:spacing w:line="240" w:lineRule="exact"/>
        <w:ind w:firstLine="566"/>
        <w:rPr>
          <w:rFonts w:hAnsi="Times New Roman"/>
          <w:sz w:val="18"/>
          <w:szCs w:val="18"/>
        </w:rPr>
      </w:pPr>
      <w:r>
        <w:rPr>
          <w:rFonts w:hAnsi="Times New Roman"/>
          <w:sz w:val="18"/>
          <w:szCs w:val="18"/>
        </w:rPr>
        <w:t>3) Genel kullanım alanlarından tecrit edilmiş mutfakta; bulaşık yıkama ve hazırlık yerleri, ocak ve/veya fırın, buzdolabı veya buz kutusu, gerekli emniyet ve havalandırma tedbirleri alınmış tüp veya tercihen elektrikli ısıtıcılar,</w:t>
      </w:r>
    </w:p>
    <w:p w:rsidR="00207BA1" w:rsidRDefault="00207BA1" w:rsidP="00207BA1">
      <w:pPr>
        <w:pStyle w:val="3-NormalYaz"/>
        <w:spacing w:line="240" w:lineRule="exact"/>
        <w:ind w:firstLine="566"/>
        <w:rPr>
          <w:rFonts w:hAnsi="Times New Roman"/>
          <w:sz w:val="18"/>
          <w:szCs w:val="18"/>
        </w:rPr>
      </w:pPr>
      <w:r>
        <w:rPr>
          <w:rFonts w:hAnsi="Times New Roman"/>
          <w:sz w:val="18"/>
          <w:szCs w:val="18"/>
        </w:rPr>
        <w:t>4) En az bir soyunma kabini. Kamarası olan teknelerde kamara soyunma kabini yerine geçer.</w:t>
      </w:r>
    </w:p>
    <w:p w:rsidR="00207BA1" w:rsidRDefault="00207BA1" w:rsidP="00207BA1">
      <w:pPr>
        <w:pStyle w:val="3-NormalYaz"/>
        <w:spacing w:line="240" w:lineRule="exact"/>
        <w:ind w:firstLine="566"/>
        <w:rPr>
          <w:rFonts w:hAnsi="Times New Roman"/>
          <w:sz w:val="18"/>
          <w:szCs w:val="18"/>
        </w:rPr>
      </w:pPr>
      <w:r>
        <w:rPr>
          <w:rFonts w:hAnsi="Times New Roman"/>
          <w:sz w:val="18"/>
          <w:szCs w:val="18"/>
        </w:rPr>
        <w:t>5) 1-100 kişi arası en az iki adet, 101-300 kişi arası en az dört adet, 301 kişi ve üzeri için en az altı adet tuvalet,</w:t>
      </w:r>
    </w:p>
    <w:p w:rsidR="00207BA1" w:rsidRDefault="00207BA1" w:rsidP="00207BA1">
      <w:pPr>
        <w:pStyle w:val="3-NormalYaz"/>
        <w:spacing w:line="240" w:lineRule="exact"/>
        <w:ind w:firstLine="566"/>
        <w:rPr>
          <w:rFonts w:hAnsi="Times New Roman"/>
          <w:sz w:val="18"/>
          <w:szCs w:val="18"/>
        </w:rPr>
      </w:pPr>
      <w:r>
        <w:rPr>
          <w:rFonts w:hAnsi="Times New Roman"/>
          <w:sz w:val="18"/>
          <w:szCs w:val="18"/>
        </w:rPr>
        <w:t>6) Teknik normlara uygun olarak aydınlatma ve gece yapılan gezilerde teknelerin aydınlatılması, gece güvenliğinin sağlanması,</w:t>
      </w:r>
    </w:p>
    <w:p w:rsidR="00207BA1" w:rsidRDefault="00207BA1" w:rsidP="00207BA1">
      <w:pPr>
        <w:pStyle w:val="3-NormalYaz"/>
        <w:spacing w:line="240" w:lineRule="exact"/>
        <w:ind w:firstLine="566"/>
        <w:rPr>
          <w:rFonts w:hAnsi="Times New Roman"/>
          <w:sz w:val="18"/>
          <w:szCs w:val="18"/>
        </w:rPr>
      </w:pPr>
      <w:r>
        <w:rPr>
          <w:rFonts w:hAnsi="Times New Roman"/>
          <w:sz w:val="18"/>
          <w:szCs w:val="18"/>
        </w:rPr>
        <w:t>7) Yangın söndürme tüpleri veya sistemi,</w:t>
      </w:r>
    </w:p>
    <w:p w:rsidR="00207BA1" w:rsidRDefault="00207BA1" w:rsidP="00207BA1">
      <w:pPr>
        <w:pStyle w:val="3-NormalYaz"/>
        <w:spacing w:line="240" w:lineRule="exact"/>
        <w:ind w:firstLine="566"/>
        <w:rPr>
          <w:rFonts w:hAnsi="Times New Roman"/>
          <w:sz w:val="18"/>
          <w:szCs w:val="18"/>
        </w:rPr>
      </w:pPr>
      <w:r>
        <w:rPr>
          <w:rFonts w:hAnsi="Times New Roman"/>
          <w:sz w:val="18"/>
          <w:szCs w:val="18"/>
        </w:rPr>
        <w:t>8) Yolcuların görebileceği yerlere asılan can güvenliğiyle ilgili uyarı levhaları,</w:t>
      </w:r>
    </w:p>
    <w:p w:rsidR="00207BA1" w:rsidRDefault="00207BA1" w:rsidP="00207BA1">
      <w:pPr>
        <w:pStyle w:val="3-NormalYaz"/>
        <w:spacing w:line="240" w:lineRule="exact"/>
        <w:ind w:firstLine="566"/>
        <w:rPr>
          <w:rFonts w:hAnsi="Times New Roman"/>
          <w:sz w:val="18"/>
          <w:szCs w:val="18"/>
        </w:rPr>
      </w:pPr>
      <w:r>
        <w:rPr>
          <w:rFonts w:hAnsi="Times New Roman"/>
          <w:sz w:val="18"/>
          <w:szCs w:val="18"/>
        </w:rPr>
        <w:t>9) Çöp kutuları,</w:t>
      </w:r>
    </w:p>
    <w:p w:rsidR="00207BA1" w:rsidRDefault="00207BA1" w:rsidP="00207BA1">
      <w:pPr>
        <w:pStyle w:val="3-NormalYaz"/>
        <w:spacing w:line="240" w:lineRule="exact"/>
        <w:ind w:firstLine="566"/>
        <w:rPr>
          <w:rFonts w:hAnsi="Times New Roman"/>
          <w:sz w:val="18"/>
          <w:szCs w:val="18"/>
        </w:rPr>
      </w:pPr>
      <w:r>
        <w:rPr>
          <w:rFonts w:hAnsi="Times New Roman"/>
          <w:sz w:val="18"/>
          <w:szCs w:val="18"/>
        </w:rPr>
        <w:t>10) Temiz ve pis su tankları.</w:t>
      </w:r>
    </w:p>
    <w:p w:rsidR="008501F4" w:rsidRPr="006334E7" w:rsidRDefault="008501F4" w:rsidP="00207BA1">
      <w:pPr>
        <w:tabs>
          <w:tab w:val="left" w:pos="566"/>
        </w:tabs>
        <w:spacing w:line="360" w:lineRule="auto"/>
        <w:jc w:val="both"/>
        <w:rPr>
          <w:rFonts w:ascii="Times New Roman" w:eastAsia="Times New Roman" w:hAnsi="Times New Roman" w:cs="Times New Roman"/>
          <w:sz w:val="28"/>
          <w:szCs w:val="28"/>
        </w:rPr>
      </w:pPr>
    </w:p>
    <w:p w:rsidR="006334E7" w:rsidRPr="00F21027" w:rsidRDefault="006334E7" w:rsidP="00F21027">
      <w:pPr>
        <w:spacing w:line="360" w:lineRule="auto"/>
        <w:jc w:val="both"/>
        <w:rPr>
          <w:rFonts w:ascii="Times New Roman" w:eastAsia="Times New Roman" w:hAnsi="Times New Roman" w:cs="Times New Roman"/>
          <w:b/>
          <w:sz w:val="28"/>
          <w:szCs w:val="28"/>
          <w:u w:val="single"/>
        </w:rPr>
      </w:pPr>
      <w:r w:rsidRPr="00F21027">
        <w:rPr>
          <w:rFonts w:ascii="Times New Roman" w:eastAsia="Times New Roman" w:hAnsi="Times New Roman" w:cs="Times New Roman"/>
          <w:b/>
          <w:sz w:val="28"/>
          <w:szCs w:val="28"/>
          <w:u w:val="single"/>
        </w:rPr>
        <w:t>BAŞVURUDA İSTENİLEN BELGELER</w:t>
      </w:r>
    </w:p>
    <w:p w:rsidR="006334E7" w:rsidRPr="006334E7" w:rsidRDefault="006334E7" w:rsidP="00F21027">
      <w:pPr>
        <w:spacing w:line="360" w:lineRule="auto"/>
        <w:jc w:val="both"/>
        <w:rPr>
          <w:rFonts w:ascii="Times New Roman" w:eastAsia="Times New Roman" w:hAnsi="Times New Roman" w:cs="Times New Roman"/>
          <w:sz w:val="28"/>
          <w:szCs w:val="28"/>
        </w:rPr>
      </w:pPr>
    </w:p>
    <w:p w:rsidR="008501F4" w:rsidRPr="006334E7" w:rsidRDefault="008501F4" w:rsidP="00F21027">
      <w:pPr>
        <w:spacing w:line="360" w:lineRule="auto"/>
        <w:jc w:val="both"/>
        <w:rPr>
          <w:rFonts w:ascii="Times New Roman" w:eastAsia="Times New Roman" w:hAnsi="Times New Roman" w:cs="Times New Roman"/>
          <w:sz w:val="28"/>
          <w:szCs w:val="28"/>
        </w:rPr>
      </w:pPr>
      <w:r w:rsidRPr="006334E7">
        <w:rPr>
          <w:rFonts w:ascii="Times New Roman" w:eastAsia="Times New Roman" w:hAnsi="Times New Roman" w:cs="Times New Roman"/>
          <w:sz w:val="28"/>
          <w:szCs w:val="28"/>
        </w:rPr>
        <w:t>1-Başvuru dilekçesi</w:t>
      </w:r>
    </w:p>
    <w:p w:rsidR="008501F4" w:rsidRPr="006334E7" w:rsidRDefault="008501F4" w:rsidP="00F21027">
      <w:pPr>
        <w:spacing w:line="360" w:lineRule="auto"/>
        <w:jc w:val="both"/>
        <w:rPr>
          <w:rFonts w:ascii="Times New Roman" w:eastAsia="Times New Roman" w:hAnsi="Times New Roman" w:cs="Times New Roman"/>
          <w:sz w:val="28"/>
          <w:szCs w:val="28"/>
        </w:rPr>
      </w:pPr>
      <w:r w:rsidRPr="006334E7">
        <w:rPr>
          <w:rFonts w:ascii="Times New Roman" w:eastAsia="Times New Roman" w:hAnsi="Times New Roman" w:cs="Times New Roman"/>
          <w:sz w:val="28"/>
          <w:szCs w:val="28"/>
        </w:rPr>
        <w:t>2-İmza sirküleri</w:t>
      </w:r>
    </w:p>
    <w:p w:rsidR="008501F4" w:rsidRPr="006334E7" w:rsidRDefault="003C1CE9" w:rsidP="00F2102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8501F4" w:rsidRPr="006334E7">
        <w:rPr>
          <w:rFonts w:ascii="Times New Roman" w:eastAsia="Times New Roman" w:hAnsi="Times New Roman" w:cs="Times New Roman"/>
          <w:sz w:val="28"/>
          <w:szCs w:val="28"/>
        </w:rPr>
        <w:t xml:space="preserve">Kayıt ve tescil belgesi (Deniz </w:t>
      </w:r>
      <w:r w:rsidR="00207BA1">
        <w:rPr>
          <w:rFonts w:ascii="Times New Roman" w:eastAsia="Times New Roman" w:hAnsi="Times New Roman" w:cs="Times New Roman"/>
          <w:sz w:val="28"/>
          <w:szCs w:val="28"/>
        </w:rPr>
        <w:t>T</w:t>
      </w:r>
      <w:r w:rsidR="008501F4" w:rsidRPr="006334E7">
        <w:rPr>
          <w:rFonts w:ascii="Times New Roman" w:eastAsia="Times New Roman" w:hAnsi="Times New Roman" w:cs="Times New Roman"/>
          <w:sz w:val="28"/>
          <w:szCs w:val="28"/>
        </w:rPr>
        <w:t xml:space="preserve">ornado Belgesi veya </w:t>
      </w:r>
      <w:r w:rsidR="006334E7" w:rsidRPr="006334E7">
        <w:rPr>
          <w:rFonts w:ascii="Times New Roman" w:eastAsia="Times New Roman" w:hAnsi="Times New Roman" w:cs="Times New Roman"/>
          <w:sz w:val="28"/>
          <w:szCs w:val="28"/>
        </w:rPr>
        <w:t>Gemi Sicil Tasd</w:t>
      </w:r>
      <w:r w:rsidR="008501F4" w:rsidRPr="006334E7">
        <w:rPr>
          <w:rFonts w:ascii="Times New Roman" w:eastAsia="Times New Roman" w:hAnsi="Times New Roman" w:cs="Times New Roman"/>
          <w:sz w:val="28"/>
          <w:szCs w:val="28"/>
        </w:rPr>
        <w:t>iknamesi veya Bağlama kütüğü ruhsatnamesi )</w:t>
      </w:r>
    </w:p>
    <w:p w:rsidR="008501F4" w:rsidRPr="006334E7" w:rsidRDefault="008501F4" w:rsidP="00F21027">
      <w:pPr>
        <w:spacing w:line="360" w:lineRule="auto"/>
        <w:jc w:val="both"/>
        <w:rPr>
          <w:rFonts w:ascii="Times New Roman" w:eastAsia="Times New Roman" w:hAnsi="Times New Roman" w:cs="Times New Roman"/>
          <w:sz w:val="28"/>
          <w:szCs w:val="28"/>
        </w:rPr>
      </w:pPr>
      <w:r w:rsidRPr="006334E7">
        <w:rPr>
          <w:rFonts w:ascii="Times New Roman" w:eastAsia="Times New Roman" w:hAnsi="Times New Roman" w:cs="Times New Roman"/>
          <w:sz w:val="28"/>
          <w:szCs w:val="28"/>
        </w:rPr>
        <w:t>4-Sigorta Poliçesi</w:t>
      </w:r>
    </w:p>
    <w:p w:rsidR="008501F4" w:rsidRPr="006334E7" w:rsidRDefault="008501F4" w:rsidP="00F21027">
      <w:pPr>
        <w:spacing w:line="360" w:lineRule="auto"/>
        <w:jc w:val="both"/>
        <w:rPr>
          <w:rFonts w:ascii="Times New Roman" w:eastAsia="Times New Roman" w:hAnsi="Times New Roman" w:cs="Times New Roman"/>
          <w:sz w:val="28"/>
          <w:szCs w:val="28"/>
        </w:rPr>
      </w:pPr>
      <w:r w:rsidRPr="006334E7">
        <w:rPr>
          <w:rFonts w:ascii="Times New Roman" w:eastAsia="Times New Roman" w:hAnsi="Times New Roman" w:cs="Times New Roman"/>
          <w:sz w:val="28"/>
          <w:szCs w:val="28"/>
        </w:rPr>
        <w:t>5-Kira sözleşmesi</w:t>
      </w:r>
    </w:p>
    <w:p w:rsidR="008501F4" w:rsidRPr="006334E7" w:rsidRDefault="008501F4" w:rsidP="00F21027">
      <w:pPr>
        <w:spacing w:line="360" w:lineRule="auto"/>
        <w:jc w:val="both"/>
        <w:rPr>
          <w:rFonts w:ascii="Times New Roman" w:eastAsia="Times New Roman" w:hAnsi="Times New Roman" w:cs="Times New Roman"/>
          <w:sz w:val="28"/>
          <w:szCs w:val="28"/>
        </w:rPr>
      </w:pPr>
      <w:r w:rsidRPr="006334E7">
        <w:rPr>
          <w:rFonts w:ascii="Times New Roman" w:eastAsia="Times New Roman" w:hAnsi="Times New Roman" w:cs="Times New Roman"/>
          <w:sz w:val="28"/>
          <w:szCs w:val="28"/>
        </w:rPr>
        <w:lastRenderedPageBreak/>
        <w:t>6-Denize elverişlilik belgesi</w:t>
      </w:r>
    </w:p>
    <w:p w:rsidR="008501F4" w:rsidRPr="006334E7" w:rsidRDefault="008501F4" w:rsidP="00F21027">
      <w:pPr>
        <w:spacing w:line="360" w:lineRule="auto"/>
        <w:jc w:val="both"/>
        <w:rPr>
          <w:rFonts w:ascii="Times New Roman" w:eastAsia="Times New Roman" w:hAnsi="Times New Roman" w:cs="Times New Roman"/>
          <w:sz w:val="28"/>
          <w:szCs w:val="28"/>
        </w:rPr>
      </w:pPr>
      <w:r w:rsidRPr="006334E7">
        <w:rPr>
          <w:rFonts w:ascii="Times New Roman" w:eastAsia="Times New Roman" w:hAnsi="Times New Roman" w:cs="Times New Roman"/>
          <w:sz w:val="28"/>
          <w:szCs w:val="28"/>
        </w:rPr>
        <w:t>7</w:t>
      </w:r>
      <w:r w:rsidR="00554B09">
        <w:rPr>
          <w:rFonts w:ascii="Times New Roman" w:eastAsia="Times New Roman" w:hAnsi="Times New Roman" w:cs="Times New Roman"/>
          <w:sz w:val="28"/>
          <w:szCs w:val="28"/>
        </w:rPr>
        <w:t>-T</w:t>
      </w:r>
      <w:r w:rsidR="006334E7" w:rsidRPr="006334E7">
        <w:rPr>
          <w:rFonts w:ascii="Times New Roman" w:eastAsia="Times New Roman" w:hAnsi="Times New Roman" w:cs="Times New Roman"/>
          <w:sz w:val="28"/>
          <w:szCs w:val="28"/>
        </w:rPr>
        <w:t>eminat mektubu veya bloke makbuzu</w:t>
      </w:r>
    </w:p>
    <w:p w:rsidR="005C538C" w:rsidRDefault="005C538C" w:rsidP="00F21027">
      <w:pPr>
        <w:spacing w:line="360" w:lineRule="auto"/>
        <w:jc w:val="both"/>
        <w:rPr>
          <w:rFonts w:ascii="Times New Roman" w:eastAsia="Times New Roman" w:hAnsi="Times New Roman" w:cs="Times New Roman"/>
          <w:sz w:val="28"/>
          <w:szCs w:val="28"/>
          <w:u w:val="single"/>
        </w:rPr>
      </w:pPr>
    </w:p>
    <w:p w:rsidR="008501F4" w:rsidRPr="00F21027" w:rsidRDefault="006334E7" w:rsidP="00F21027">
      <w:pPr>
        <w:spacing w:line="360" w:lineRule="auto"/>
        <w:jc w:val="both"/>
        <w:rPr>
          <w:rFonts w:ascii="Times New Roman" w:eastAsia="Times New Roman" w:hAnsi="Times New Roman" w:cs="Times New Roman"/>
          <w:b/>
          <w:sz w:val="28"/>
          <w:szCs w:val="28"/>
          <w:u w:val="single"/>
        </w:rPr>
      </w:pPr>
      <w:r w:rsidRPr="00F21027">
        <w:rPr>
          <w:rFonts w:ascii="Times New Roman" w:eastAsia="Times New Roman" w:hAnsi="Times New Roman" w:cs="Times New Roman"/>
          <w:b/>
          <w:sz w:val="28"/>
          <w:szCs w:val="28"/>
          <w:u w:val="single"/>
        </w:rPr>
        <w:t>BELGE ALMA SÜRECİ</w:t>
      </w:r>
    </w:p>
    <w:p w:rsidR="005C538C" w:rsidRDefault="005C538C" w:rsidP="00F21027">
      <w:pPr>
        <w:spacing w:line="360" w:lineRule="auto"/>
        <w:jc w:val="both"/>
        <w:rPr>
          <w:rFonts w:ascii="Times New Roman" w:eastAsia="Times New Roman" w:hAnsi="Times New Roman" w:cs="Times New Roman"/>
          <w:sz w:val="28"/>
          <w:szCs w:val="28"/>
        </w:rPr>
      </w:pPr>
    </w:p>
    <w:p w:rsidR="00872C21" w:rsidRPr="005C538C" w:rsidRDefault="00872C21" w:rsidP="00F21027">
      <w:pPr>
        <w:spacing w:line="360" w:lineRule="auto"/>
        <w:jc w:val="both"/>
        <w:rPr>
          <w:rFonts w:ascii="Times New Roman" w:eastAsia="Times New Roman" w:hAnsi="Times New Roman" w:cs="Times New Roman"/>
          <w:sz w:val="28"/>
          <w:szCs w:val="28"/>
        </w:rPr>
      </w:pPr>
      <w:r w:rsidRPr="005C538C">
        <w:rPr>
          <w:rFonts w:ascii="Times New Roman" w:eastAsia="Times New Roman" w:hAnsi="Times New Roman" w:cs="Times New Roman"/>
          <w:sz w:val="28"/>
          <w:szCs w:val="28"/>
        </w:rPr>
        <w:t xml:space="preserve">1.AŞAMA :Gerekli niteliklere sahip işletmeler başvuruda istenen belgelerin asılları veya onaylı suretleri ile beraber bizzat veya posta yoluyla İl Kültür ve Turizm Müdürlüğüne başvuruda bulunacaktır. (Belge asılları ile yapılan başvurularda belgeler görüldükten sonra aslı işletme sahibine iade edilecektir.) </w:t>
      </w:r>
    </w:p>
    <w:p w:rsidR="00530ADE" w:rsidRDefault="00872C21" w:rsidP="00F21027">
      <w:pPr>
        <w:spacing w:line="360" w:lineRule="auto"/>
        <w:jc w:val="both"/>
        <w:rPr>
          <w:rFonts w:hAnsi="Times New Roman"/>
          <w:sz w:val="18"/>
          <w:szCs w:val="18"/>
        </w:rPr>
      </w:pPr>
      <w:r w:rsidRPr="005C538C">
        <w:rPr>
          <w:rFonts w:ascii="Times New Roman" w:eastAsia="Times New Roman" w:hAnsi="Times New Roman" w:cs="Times New Roman"/>
          <w:sz w:val="28"/>
          <w:szCs w:val="28"/>
        </w:rPr>
        <w:t>2.</w:t>
      </w:r>
      <w:proofErr w:type="gramStart"/>
      <w:r w:rsidRPr="005C538C">
        <w:rPr>
          <w:rFonts w:ascii="Times New Roman" w:eastAsia="Times New Roman" w:hAnsi="Times New Roman" w:cs="Times New Roman"/>
          <w:sz w:val="28"/>
          <w:szCs w:val="28"/>
        </w:rPr>
        <w:t>AŞAMA :İl</w:t>
      </w:r>
      <w:proofErr w:type="gramEnd"/>
      <w:r w:rsidRPr="005C538C">
        <w:rPr>
          <w:rFonts w:ascii="Times New Roman" w:eastAsia="Times New Roman" w:hAnsi="Times New Roman" w:cs="Times New Roman"/>
          <w:sz w:val="28"/>
          <w:szCs w:val="28"/>
        </w:rPr>
        <w:t xml:space="preserve"> Kültür ve Turizm Müdürlüğü kendisine yapılan başvuruyu eksiksiz olarak </w:t>
      </w:r>
      <w:r w:rsidR="00D7514E" w:rsidRPr="005C538C">
        <w:rPr>
          <w:rFonts w:ascii="Times New Roman" w:eastAsia="Times New Roman" w:hAnsi="Times New Roman" w:cs="Times New Roman"/>
          <w:sz w:val="28"/>
          <w:szCs w:val="28"/>
        </w:rPr>
        <w:t xml:space="preserve">Günübirlik Deniz </w:t>
      </w:r>
      <w:r w:rsidRPr="005C538C">
        <w:rPr>
          <w:rFonts w:ascii="Times New Roman" w:eastAsia="Times New Roman" w:hAnsi="Times New Roman" w:cs="Times New Roman"/>
          <w:sz w:val="28"/>
          <w:szCs w:val="28"/>
        </w:rPr>
        <w:t>Turizm</w:t>
      </w:r>
      <w:r w:rsidR="00D7514E" w:rsidRPr="005C538C">
        <w:rPr>
          <w:rFonts w:ascii="Times New Roman" w:eastAsia="Times New Roman" w:hAnsi="Times New Roman" w:cs="Times New Roman"/>
          <w:sz w:val="28"/>
          <w:szCs w:val="28"/>
        </w:rPr>
        <w:t>i</w:t>
      </w:r>
      <w:r w:rsidRPr="005C538C">
        <w:rPr>
          <w:rFonts w:ascii="Times New Roman" w:eastAsia="Times New Roman" w:hAnsi="Times New Roman" w:cs="Times New Roman"/>
          <w:sz w:val="28"/>
          <w:szCs w:val="28"/>
        </w:rPr>
        <w:t xml:space="preserve"> Kuruluna sunacak. </w:t>
      </w:r>
      <w:r w:rsidR="00530ADE">
        <w:rPr>
          <w:rFonts w:hAnsi="Times New Roman"/>
          <w:sz w:val="18"/>
          <w:szCs w:val="18"/>
        </w:rPr>
        <w:t>Kurulda yap</w:t>
      </w:r>
      <w:r w:rsidR="00530ADE">
        <w:rPr>
          <w:rFonts w:hAnsi="Times New Roman"/>
          <w:sz w:val="18"/>
          <w:szCs w:val="18"/>
        </w:rPr>
        <w:t>ı</w:t>
      </w:r>
      <w:r w:rsidR="00530ADE">
        <w:rPr>
          <w:rFonts w:hAnsi="Times New Roman"/>
          <w:sz w:val="18"/>
          <w:szCs w:val="18"/>
        </w:rPr>
        <w:t>lan inceleme, de</w:t>
      </w:r>
      <w:r w:rsidR="00530ADE">
        <w:rPr>
          <w:rFonts w:hAnsi="Times New Roman"/>
          <w:sz w:val="18"/>
          <w:szCs w:val="18"/>
        </w:rPr>
        <w:t>ğ</w:t>
      </w:r>
      <w:r w:rsidR="00530ADE">
        <w:rPr>
          <w:rFonts w:hAnsi="Times New Roman"/>
          <w:sz w:val="18"/>
          <w:szCs w:val="18"/>
        </w:rPr>
        <w:t xml:space="preserve">erlendirme ve </w:t>
      </w:r>
      <w:r w:rsidR="00530ADE">
        <w:rPr>
          <w:rFonts w:hAnsi="Times New Roman"/>
          <w:sz w:val="18"/>
          <w:szCs w:val="18"/>
        </w:rPr>
        <w:t>İ</w:t>
      </w:r>
      <w:r w:rsidR="00530ADE">
        <w:rPr>
          <w:rFonts w:hAnsi="Times New Roman"/>
          <w:sz w:val="18"/>
          <w:szCs w:val="18"/>
        </w:rPr>
        <w:t>l K</w:t>
      </w:r>
      <w:r w:rsidR="00530ADE">
        <w:rPr>
          <w:rFonts w:hAnsi="Times New Roman"/>
          <w:sz w:val="18"/>
          <w:szCs w:val="18"/>
        </w:rPr>
        <w:t>ü</w:t>
      </w:r>
      <w:r w:rsidR="00530ADE">
        <w:rPr>
          <w:rFonts w:hAnsi="Times New Roman"/>
          <w:sz w:val="18"/>
          <w:szCs w:val="18"/>
        </w:rPr>
        <w:t>lt</w:t>
      </w:r>
      <w:r w:rsidR="00530ADE">
        <w:rPr>
          <w:rFonts w:hAnsi="Times New Roman"/>
          <w:sz w:val="18"/>
          <w:szCs w:val="18"/>
        </w:rPr>
        <w:t>ü</w:t>
      </w:r>
      <w:r w:rsidR="00530ADE">
        <w:rPr>
          <w:rFonts w:hAnsi="Times New Roman"/>
          <w:sz w:val="18"/>
          <w:szCs w:val="18"/>
        </w:rPr>
        <w:t>r ve Turizm M</w:t>
      </w:r>
      <w:r w:rsidR="00530ADE">
        <w:rPr>
          <w:rFonts w:hAnsi="Times New Roman"/>
          <w:sz w:val="18"/>
          <w:szCs w:val="18"/>
        </w:rPr>
        <w:t>ü</w:t>
      </w:r>
      <w:r w:rsidR="00530ADE">
        <w:rPr>
          <w:rFonts w:hAnsi="Times New Roman"/>
          <w:sz w:val="18"/>
          <w:szCs w:val="18"/>
        </w:rPr>
        <w:t>d</w:t>
      </w:r>
      <w:r w:rsidR="00530ADE">
        <w:rPr>
          <w:rFonts w:hAnsi="Times New Roman"/>
          <w:sz w:val="18"/>
          <w:szCs w:val="18"/>
        </w:rPr>
        <w:t>ü</w:t>
      </w:r>
      <w:r w:rsidR="00530ADE">
        <w:rPr>
          <w:rFonts w:hAnsi="Times New Roman"/>
          <w:sz w:val="18"/>
          <w:szCs w:val="18"/>
        </w:rPr>
        <w:t>rl</w:t>
      </w:r>
      <w:r w:rsidR="00530ADE">
        <w:rPr>
          <w:rFonts w:hAnsi="Times New Roman"/>
          <w:sz w:val="18"/>
          <w:szCs w:val="18"/>
        </w:rPr>
        <w:t>üğü</w:t>
      </w:r>
      <w:r w:rsidR="00530ADE">
        <w:rPr>
          <w:rFonts w:hAnsi="Times New Roman"/>
          <w:sz w:val="18"/>
          <w:szCs w:val="18"/>
        </w:rPr>
        <w:t>nce yap</w:t>
      </w:r>
      <w:r w:rsidR="00530ADE">
        <w:rPr>
          <w:rFonts w:hAnsi="Times New Roman"/>
          <w:sz w:val="18"/>
          <w:szCs w:val="18"/>
        </w:rPr>
        <w:t>ı</w:t>
      </w:r>
      <w:r w:rsidR="00530ADE">
        <w:rPr>
          <w:rFonts w:hAnsi="Times New Roman"/>
          <w:sz w:val="18"/>
          <w:szCs w:val="18"/>
        </w:rPr>
        <w:t>lan denetim sonucu, uygun g</w:t>
      </w:r>
      <w:r w:rsidR="00530ADE">
        <w:rPr>
          <w:rFonts w:hAnsi="Times New Roman"/>
          <w:sz w:val="18"/>
          <w:szCs w:val="18"/>
        </w:rPr>
        <w:t>ö</w:t>
      </w:r>
      <w:r w:rsidR="00530ADE">
        <w:rPr>
          <w:rFonts w:hAnsi="Times New Roman"/>
          <w:sz w:val="18"/>
          <w:szCs w:val="18"/>
        </w:rPr>
        <w:t>r</w:t>
      </w:r>
      <w:r w:rsidR="00530ADE">
        <w:rPr>
          <w:rFonts w:hAnsi="Times New Roman"/>
          <w:sz w:val="18"/>
          <w:szCs w:val="18"/>
        </w:rPr>
        <w:t>ü</w:t>
      </w:r>
      <w:r w:rsidR="00530ADE">
        <w:rPr>
          <w:rFonts w:hAnsi="Times New Roman"/>
          <w:sz w:val="18"/>
          <w:szCs w:val="18"/>
        </w:rPr>
        <w:t>len ba</w:t>
      </w:r>
      <w:r w:rsidR="00530ADE">
        <w:rPr>
          <w:rFonts w:hAnsi="Times New Roman"/>
          <w:sz w:val="18"/>
          <w:szCs w:val="18"/>
        </w:rPr>
        <w:t>ş</w:t>
      </w:r>
      <w:r w:rsidR="00530ADE">
        <w:rPr>
          <w:rFonts w:hAnsi="Times New Roman"/>
          <w:sz w:val="18"/>
          <w:szCs w:val="18"/>
        </w:rPr>
        <w:t>vurular, Kurul karar</w:t>
      </w:r>
      <w:r w:rsidR="00530ADE">
        <w:rPr>
          <w:rFonts w:hAnsi="Times New Roman"/>
          <w:sz w:val="18"/>
          <w:szCs w:val="18"/>
        </w:rPr>
        <w:t>ı</w:t>
      </w:r>
      <w:r w:rsidR="00530ADE">
        <w:rPr>
          <w:rFonts w:hAnsi="Times New Roman"/>
          <w:sz w:val="18"/>
          <w:szCs w:val="18"/>
        </w:rPr>
        <w:t xml:space="preserve"> ve denetim raporu ile bu Tebli</w:t>
      </w:r>
      <w:r w:rsidR="00530ADE">
        <w:rPr>
          <w:rFonts w:hAnsi="Times New Roman"/>
          <w:sz w:val="18"/>
          <w:szCs w:val="18"/>
        </w:rPr>
        <w:t>ğ</w:t>
      </w:r>
      <w:r w:rsidR="00530ADE">
        <w:rPr>
          <w:rFonts w:hAnsi="Times New Roman"/>
          <w:sz w:val="18"/>
          <w:szCs w:val="18"/>
        </w:rPr>
        <w:t xml:space="preserve">de belirtilen usul ve esaslar </w:t>
      </w:r>
      <w:r w:rsidR="00530ADE">
        <w:rPr>
          <w:rFonts w:hAnsi="Times New Roman"/>
          <w:sz w:val="18"/>
          <w:szCs w:val="18"/>
        </w:rPr>
        <w:t>ç</w:t>
      </w:r>
      <w:r w:rsidR="00530ADE">
        <w:rPr>
          <w:rFonts w:hAnsi="Times New Roman"/>
          <w:sz w:val="18"/>
          <w:szCs w:val="18"/>
        </w:rPr>
        <w:t>er</w:t>
      </w:r>
      <w:r w:rsidR="00530ADE">
        <w:rPr>
          <w:rFonts w:hAnsi="Times New Roman"/>
          <w:sz w:val="18"/>
          <w:szCs w:val="18"/>
        </w:rPr>
        <w:t>ç</w:t>
      </w:r>
      <w:r w:rsidR="00530ADE">
        <w:rPr>
          <w:rFonts w:hAnsi="Times New Roman"/>
          <w:sz w:val="18"/>
          <w:szCs w:val="18"/>
        </w:rPr>
        <w:t>evesinde Valilik</w:t>
      </w:r>
      <w:r w:rsidR="00530ADE">
        <w:rPr>
          <w:rFonts w:hAnsi="Times New Roman"/>
          <w:sz w:val="18"/>
          <w:szCs w:val="18"/>
        </w:rPr>
        <w:t>ç</w:t>
      </w:r>
      <w:r w:rsidR="00530ADE">
        <w:rPr>
          <w:rFonts w:hAnsi="Times New Roman"/>
          <w:sz w:val="18"/>
          <w:szCs w:val="18"/>
        </w:rPr>
        <w:t xml:space="preserve">e belgelendirilir. </w:t>
      </w:r>
    </w:p>
    <w:p w:rsidR="00530ADE" w:rsidRDefault="00530ADE" w:rsidP="00F21027">
      <w:pPr>
        <w:spacing w:line="360" w:lineRule="auto"/>
        <w:jc w:val="both"/>
        <w:rPr>
          <w:rFonts w:hAnsi="Times New Roman"/>
          <w:sz w:val="18"/>
          <w:szCs w:val="18"/>
        </w:rPr>
      </w:pPr>
    </w:p>
    <w:p w:rsidR="00872C21" w:rsidRDefault="00872C21" w:rsidP="00F21027">
      <w:pPr>
        <w:spacing w:line="360" w:lineRule="auto"/>
        <w:jc w:val="both"/>
        <w:rPr>
          <w:rFonts w:ascii="Times New Roman" w:eastAsia="Times New Roman" w:hAnsi="Times New Roman" w:cs="Times New Roman"/>
          <w:sz w:val="28"/>
          <w:szCs w:val="28"/>
        </w:rPr>
      </w:pPr>
    </w:p>
    <w:p w:rsidR="00530ADE" w:rsidRDefault="00530ADE" w:rsidP="00F21027">
      <w:pPr>
        <w:spacing w:line="360" w:lineRule="auto"/>
        <w:jc w:val="both"/>
        <w:rPr>
          <w:rFonts w:ascii="Times New Roman" w:eastAsia="Times New Roman" w:hAnsi="Times New Roman" w:cs="Times New Roman"/>
          <w:sz w:val="28"/>
          <w:szCs w:val="28"/>
        </w:rPr>
      </w:pPr>
    </w:p>
    <w:p w:rsidR="00530ADE" w:rsidRDefault="00530ADE" w:rsidP="00F21027">
      <w:pPr>
        <w:spacing w:line="360" w:lineRule="auto"/>
        <w:jc w:val="both"/>
        <w:rPr>
          <w:rFonts w:ascii="Times New Roman" w:eastAsia="Times New Roman" w:hAnsi="Times New Roman" w:cs="Times New Roman"/>
          <w:sz w:val="28"/>
          <w:szCs w:val="28"/>
        </w:rPr>
      </w:pPr>
    </w:p>
    <w:p w:rsidR="00530ADE" w:rsidRDefault="00530ADE" w:rsidP="00F21027">
      <w:pPr>
        <w:spacing w:line="360" w:lineRule="auto"/>
        <w:jc w:val="both"/>
        <w:rPr>
          <w:rFonts w:ascii="Times New Roman" w:eastAsia="Times New Roman" w:hAnsi="Times New Roman" w:cs="Times New Roman"/>
          <w:sz w:val="28"/>
          <w:szCs w:val="28"/>
        </w:rPr>
      </w:pPr>
    </w:p>
    <w:p w:rsidR="00530ADE" w:rsidRDefault="00530ADE" w:rsidP="00F21027">
      <w:pPr>
        <w:spacing w:line="360" w:lineRule="auto"/>
        <w:jc w:val="both"/>
        <w:rPr>
          <w:rFonts w:ascii="Times New Roman" w:eastAsia="Times New Roman" w:hAnsi="Times New Roman" w:cs="Times New Roman"/>
          <w:sz w:val="28"/>
          <w:szCs w:val="28"/>
        </w:rPr>
      </w:pPr>
    </w:p>
    <w:p w:rsidR="00530ADE" w:rsidRDefault="00530ADE" w:rsidP="00F21027">
      <w:pPr>
        <w:spacing w:line="360" w:lineRule="auto"/>
        <w:jc w:val="both"/>
        <w:rPr>
          <w:rFonts w:ascii="Times New Roman" w:eastAsia="Times New Roman" w:hAnsi="Times New Roman" w:cs="Times New Roman"/>
          <w:sz w:val="28"/>
          <w:szCs w:val="28"/>
        </w:rPr>
      </w:pPr>
    </w:p>
    <w:p w:rsidR="00530ADE" w:rsidRDefault="00530ADE" w:rsidP="00F21027">
      <w:pPr>
        <w:spacing w:line="360" w:lineRule="auto"/>
        <w:jc w:val="both"/>
        <w:rPr>
          <w:rFonts w:ascii="Times New Roman" w:eastAsia="Times New Roman" w:hAnsi="Times New Roman" w:cs="Times New Roman"/>
          <w:sz w:val="28"/>
          <w:szCs w:val="28"/>
        </w:rPr>
      </w:pPr>
    </w:p>
    <w:p w:rsidR="00530ADE" w:rsidRDefault="00530ADE" w:rsidP="00F21027">
      <w:pPr>
        <w:spacing w:line="360" w:lineRule="auto"/>
        <w:jc w:val="both"/>
        <w:rPr>
          <w:rFonts w:ascii="Times New Roman" w:eastAsia="Times New Roman" w:hAnsi="Times New Roman" w:cs="Times New Roman"/>
          <w:sz w:val="28"/>
          <w:szCs w:val="28"/>
        </w:rPr>
      </w:pPr>
    </w:p>
    <w:p w:rsidR="00530ADE" w:rsidRDefault="00530ADE" w:rsidP="00F21027">
      <w:pPr>
        <w:spacing w:line="360" w:lineRule="auto"/>
        <w:jc w:val="both"/>
        <w:rPr>
          <w:rFonts w:ascii="Times New Roman" w:eastAsia="Times New Roman" w:hAnsi="Times New Roman" w:cs="Times New Roman"/>
          <w:sz w:val="28"/>
          <w:szCs w:val="28"/>
        </w:rPr>
      </w:pPr>
    </w:p>
    <w:p w:rsidR="00530ADE" w:rsidRDefault="00530ADE" w:rsidP="00F21027">
      <w:pPr>
        <w:spacing w:line="360" w:lineRule="auto"/>
        <w:jc w:val="both"/>
        <w:rPr>
          <w:rFonts w:ascii="Times New Roman" w:eastAsia="Times New Roman" w:hAnsi="Times New Roman" w:cs="Times New Roman"/>
          <w:sz w:val="28"/>
          <w:szCs w:val="28"/>
        </w:rPr>
      </w:pPr>
    </w:p>
    <w:p w:rsidR="00530ADE" w:rsidRDefault="00530ADE" w:rsidP="00F21027">
      <w:pPr>
        <w:spacing w:line="360" w:lineRule="auto"/>
        <w:jc w:val="both"/>
        <w:rPr>
          <w:rFonts w:ascii="Times New Roman" w:eastAsia="Times New Roman" w:hAnsi="Times New Roman" w:cs="Times New Roman"/>
          <w:sz w:val="28"/>
          <w:szCs w:val="28"/>
        </w:rPr>
      </w:pPr>
    </w:p>
    <w:p w:rsidR="00530ADE" w:rsidRDefault="00530ADE" w:rsidP="00F21027">
      <w:pPr>
        <w:spacing w:line="360" w:lineRule="auto"/>
        <w:jc w:val="both"/>
        <w:rPr>
          <w:rFonts w:ascii="Times New Roman" w:eastAsia="Times New Roman" w:hAnsi="Times New Roman" w:cs="Times New Roman"/>
          <w:sz w:val="28"/>
          <w:szCs w:val="28"/>
        </w:rPr>
      </w:pPr>
    </w:p>
    <w:p w:rsidR="00530ADE" w:rsidRDefault="00530ADE" w:rsidP="00F21027">
      <w:pPr>
        <w:spacing w:line="360" w:lineRule="auto"/>
        <w:jc w:val="both"/>
        <w:rPr>
          <w:rFonts w:ascii="Times New Roman" w:eastAsia="Times New Roman" w:hAnsi="Times New Roman" w:cs="Times New Roman"/>
          <w:sz w:val="28"/>
          <w:szCs w:val="28"/>
        </w:rPr>
      </w:pPr>
    </w:p>
    <w:p w:rsidR="00530ADE" w:rsidRDefault="00530ADE" w:rsidP="00F21027">
      <w:pPr>
        <w:spacing w:line="360" w:lineRule="auto"/>
        <w:jc w:val="both"/>
        <w:rPr>
          <w:rFonts w:ascii="Times New Roman" w:eastAsia="Times New Roman" w:hAnsi="Times New Roman" w:cs="Times New Roman"/>
          <w:sz w:val="28"/>
          <w:szCs w:val="28"/>
        </w:rPr>
      </w:pPr>
    </w:p>
    <w:p w:rsidR="00530ADE" w:rsidRDefault="00530ADE" w:rsidP="00F21027">
      <w:pPr>
        <w:spacing w:line="360" w:lineRule="auto"/>
        <w:jc w:val="both"/>
        <w:rPr>
          <w:rFonts w:ascii="Times New Roman" w:eastAsia="Times New Roman" w:hAnsi="Times New Roman" w:cs="Times New Roman"/>
          <w:sz w:val="28"/>
          <w:szCs w:val="28"/>
        </w:rPr>
      </w:pPr>
    </w:p>
    <w:p w:rsidR="00530ADE" w:rsidRPr="005C538C" w:rsidRDefault="00530ADE" w:rsidP="00F21027">
      <w:pPr>
        <w:spacing w:line="360" w:lineRule="auto"/>
        <w:jc w:val="both"/>
        <w:rPr>
          <w:rFonts w:ascii="Times New Roman" w:eastAsia="Times New Roman" w:hAnsi="Times New Roman" w:cs="Times New Roman"/>
          <w:sz w:val="28"/>
          <w:szCs w:val="28"/>
        </w:rPr>
      </w:pPr>
    </w:p>
    <w:p w:rsidR="00530ADE" w:rsidRPr="00530ADE" w:rsidRDefault="00530ADE" w:rsidP="00530ADE">
      <w:pPr>
        <w:pStyle w:val="ListeParagraf"/>
        <w:spacing w:line="360" w:lineRule="auto"/>
        <w:ind w:left="0"/>
        <w:jc w:val="both"/>
        <w:rPr>
          <w:rFonts w:ascii="Arial" w:eastAsia="Times New Roman" w:hAnsi="Arial" w:cs="Arial"/>
          <w:sz w:val="24"/>
          <w:szCs w:val="24"/>
          <w:lang w:eastAsia="tr-TR"/>
        </w:rPr>
      </w:pPr>
      <w:r w:rsidRPr="00530ADE">
        <w:rPr>
          <w:rFonts w:ascii="Arial" w:eastAsia="Times New Roman" w:hAnsi="Arial" w:cs="Arial"/>
          <w:b/>
          <w:sz w:val="24"/>
          <w:szCs w:val="24"/>
          <w:lang w:eastAsia="tr-TR"/>
        </w:rPr>
        <w:lastRenderedPageBreak/>
        <w:t>- Teminat bedeli 36 yolcuya kadar 1000  TL, 36-100 yolcu arası 2000 TL, 100 yolcu ve üzeri 3000 TL</w:t>
      </w:r>
      <w:r w:rsidRPr="00530ADE">
        <w:rPr>
          <w:rFonts w:ascii="Arial" w:eastAsia="Times New Roman" w:hAnsi="Arial" w:cs="Arial"/>
          <w:sz w:val="24"/>
          <w:szCs w:val="24"/>
          <w:lang w:eastAsia="tr-TR"/>
        </w:rPr>
        <w:t xml:space="preserve"> olup, MERKEZ BANKASI KÜLTÜR VE TURİZM BAKANLIĞI </w:t>
      </w:r>
      <w:r w:rsidRPr="00530ADE">
        <w:rPr>
          <w:rFonts w:ascii="Arial" w:eastAsia="Times New Roman" w:hAnsi="Arial" w:cs="Arial"/>
          <w:b/>
          <w:sz w:val="24"/>
          <w:szCs w:val="24"/>
          <w:lang w:eastAsia="tr-TR"/>
        </w:rPr>
        <w:t>TR</w:t>
      </w:r>
      <w:r>
        <w:rPr>
          <w:rFonts w:ascii="Arial" w:eastAsia="Times New Roman" w:hAnsi="Arial" w:cs="Arial"/>
          <w:b/>
          <w:sz w:val="24"/>
          <w:szCs w:val="24"/>
          <w:lang w:eastAsia="tr-TR"/>
        </w:rPr>
        <w:t xml:space="preserve"> </w:t>
      </w:r>
      <w:r w:rsidRPr="00530ADE">
        <w:rPr>
          <w:rFonts w:ascii="Arial" w:eastAsia="Times New Roman" w:hAnsi="Arial" w:cs="Arial"/>
          <w:b/>
          <w:sz w:val="24"/>
          <w:szCs w:val="24"/>
          <w:lang w:eastAsia="tr-TR"/>
        </w:rPr>
        <w:t>3700</w:t>
      </w:r>
      <w:r>
        <w:rPr>
          <w:rFonts w:ascii="Arial" w:eastAsia="Times New Roman" w:hAnsi="Arial" w:cs="Arial"/>
          <w:b/>
          <w:sz w:val="24"/>
          <w:szCs w:val="24"/>
          <w:lang w:eastAsia="tr-TR"/>
        </w:rPr>
        <w:t xml:space="preserve"> </w:t>
      </w:r>
      <w:r w:rsidRPr="00530ADE">
        <w:rPr>
          <w:rFonts w:ascii="Arial" w:eastAsia="Times New Roman" w:hAnsi="Arial" w:cs="Arial"/>
          <w:b/>
          <w:sz w:val="24"/>
          <w:szCs w:val="24"/>
          <w:lang w:eastAsia="tr-TR"/>
        </w:rPr>
        <w:t>0010</w:t>
      </w:r>
      <w:r>
        <w:rPr>
          <w:rFonts w:ascii="Arial" w:eastAsia="Times New Roman" w:hAnsi="Arial" w:cs="Arial"/>
          <w:b/>
          <w:sz w:val="24"/>
          <w:szCs w:val="24"/>
          <w:lang w:eastAsia="tr-TR"/>
        </w:rPr>
        <w:t xml:space="preserve"> </w:t>
      </w:r>
      <w:r w:rsidRPr="00530ADE">
        <w:rPr>
          <w:rFonts w:ascii="Arial" w:eastAsia="Times New Roman" w:hAnsi="Arial" w:cs="Arial"/>
          <w:b/>
          <w:sz w:val="24"/>
          <w:szCs w:val="24"/>
          <w:lang w:eastAsia="tr-TR"/>
        </w:rPr>
        <w:t>0100</w:t>
      </w:r>
      <w:r>
        <w:rPr>
          <w:rFonts w:ascii="Arial" w:eastAsia="Times New Roman" w:hAnsi="Arial" w:cs="Arial"/>
          <w:b/>
          <w:sz w:val="24"/>
          <w:szCs w:val="24"/>
          <w:lang w:eastAsia="tr-TR"/>
        </w:rPr>
        <w:t xml:space="preserve"> </w:t>
      </w:r>
      <w:r w:rsidRPr="00530ADE">
        <w:rPr>
          <w:rFonts w:ascii="Arial" w:eastAsia="Times New Roman" w:hAnsi="Arial" w:cs="Arial"/>
          <w:b/>
          <w:sz w:val="24"/>
          <w:szCs w:val="24"/>
          <w:lang w:eastAsia="tr-TR"/>
        </w:rPr>
        <w:t>0003</w:t>
      </w:r>
      <w:r>
        <w:rPr>
          <w:rFonts w:ascii="Arial" w:eastAsia="Times New Roman" w:hAnsi="Arial" w:cs="Arial"/>
          <w:b/>
          <w:sz w:val="24"/>
          <w:szCs w:val="24"/>
          <w:lang w:eastAsia="tr-TR"/>
        </w:rPr>
        <w:t xml:space="preserve"> </w:t>
      </w:r>
      <w:r w:rsidRPr="00530ADE">
        <w:rPr>
          <w:rFonts w:ascii="Arial" w:eastAsia="Times New Roman" w:hAnsi="Arial" w:cs="Arial"/>
          <w:b/>
          <w:sz w:val="24"/>
          <w:szCs w:val="24"/>
          <w:lang w:eastAsia="tr-TR"/>
        </w:rPr>
        <w:t>5012</w:t>
      </w:r>
      <w:r>
        <w:rPr>
          <w:rFonts w:ascii="Arial" w:eastAsia="Times New Roman" w:hAnsi="Arial" w:cs="Arial"/>
          <w:b/>
          <w:sz w:val="24"/>
          <w:szCs w:val="24"/>
          <w:lang w:eastAsia="tr-TR"/>
        </w:rPr>
        <w:t xml:space="preserve"> </w:t>
      </w:r>
      <w:r w:rsidRPr="00530ADE">
        <w:rPr>
          <w:rFonts w:ascii="Arial" w:eastAsia="Times New Roman" w:hAnsi="Arial" w:cs="Arial"/>
          <w:b/>
          <w:sz w:val="24"/>
          <w:szCs w:val="24"/>
          <w:lang w:eastAsia="tr-TR"/>
        </w:rPr>
        <w:t>1007</w:t>
      </w:r>
      <w:r w:rsidRPr="00530ADE">
        <w:rPr>
          <w:rFonts w:ascii="Arial" w:eastAsia="Times New Roman" w:hAnsi="Arial" w:cs="Arial"/>
          <w:sz w:val="24"/>
          <w:szCs w:val="24"/>
          <w:lang w:eastAsia="tr-TR"/>
        </w:rPr>
        <w:t xml:space="preserve"> hesabına yatırılacak veya herhangi bir bankaya bloke ettirilerek  bloke makbuzu (</w:t>
      </w:r>
      <w:proofErr w:type="gramStart"/>
      <w:r w:rsidRPr="00530ADE">
        <w:rPr>
          <w:rFonts w:ascii="Arial" w:eastAsia="Times New Roman" w:hAnsi="Arial" w:cs="Arial"/>
          <w:sz w:val="24"/>
          <w:szCs w:val="24"/>
          <w:lang w:eastAsia="tr-TR"/>
        </w:rPr>
        <w:t>EK : 1</w:t>
      </w:r>
      <w:proofErr w:type="gramEnd"/>
      <w:r w:rsidRPr="00530ADE">
        <w:rPr>
          <w:rFonts w:ascii="Arial" w:eastAsia="Times New Roman" w:hAnsi="Arial" w:cs="Arial"/>
          <w:sz w:val="24"/>
          <w:szCs w:val="24"/>
          <w:lang w:eastAsia="tr-TR"/>
        </w:rPr>
        <w:t xml:space="preserve">)  başvuru evraklarıyla birlikte teslim edilecektir. Ayrıca, söz konusu tutar karşılığında süresiz teminat mektubu  da kabul edilecektir.( </w:t>
      </w:r>
      <w:proofErr w:type="gramStart"/>
      <w:r w:rsidRPr="00530ADE">
        <w:rPr>
          <w:rFonts w:ascii="Arial" w:eastAsia="Times New Roman" w:hAnsi="Arial" w:cs="Arial"/>
          <w:sz w:val="24"/>
          <w:szCs w:val="24"/>
          <w:lang w:eastAsia="tr-TR"/>
        </w:rPr>
        <w:t>EK : 2</w:t>
      </w:r>
      <w:proofErr w:type="gramEnd"/>
      <w:r w:rsidRPr="00530ADE">
        <w:rPr>
          <w:rFonts w:ascii="Arial" w:eastAsia="Times New Roman" w:hAnsi="Arial" w:cs="Arial"/>
          <w:sz w:val="24"/>
          <w:szCs w:val="24"/>
          <w:lang w:eastAsia="tr-TR"/>
        </w:rPr>
        <w:t xml:space="preserve">) </w:t>
      </w:r>
    </w:p>
    <w:p w:rsidR="00530ADE" w:rsidRPr="00530ADE" w:rsidRDefault="00530ADE" w:rsidP="00530ADE">
      <w:pPr>
        <w:pStyle w:val="ListeParagraf"/>
        <w:spacing w:line="360" w:lineRule="auto"/>
        <w:ind w:left="0"/>
        <w:jc w:val="both"/>
        <w:rPr>
          <w:rFonts w:ascii="Arial" w:eastAsia="Times New Roman" w:hAnsi="Arial" w:cs="Arial"/>
          <w:sz w:val="24"/>
          <w:szCs w:val="24"/>
          <w:lang w:eastAsia="tr-TR"/>
        </w:rPr>
      </w:pPr>
    </w:p>
    <w:p w:rsidR="00530ADE" w:rsidRDefault="00530ADE" w:rsidP="00530ADE">
      <w:pPr>
        <w:pStyle w:val="ListeParagraf"/>
        <w:spacing w:line="360" w:lineRule="auto"/>
        <w:ind w:left="0"/>
        <w:jc w:val="both"/>
        <w:rPr>
          <w:rFonts w:ascii="Arial" w:eastAsia="Times New Roman" w:hAnsi="Arial" w:cs="Arial"/>
          <w:sz w:val="24"/>
          <w:szCs w:val="24"/>
          <w:lang w:eastAsia="tr-TR"/>
        </w:rPr>
      </w:pPr>
      <w:r w:rsidRPr="00530ADE">
        <w:rPr>
          <w:rFonts w:ascii="Arial" w:eastAsia="Times New Roman" w:hAnsi="Arial" w:cs="Arial"/>
          <w:sz w:val="24"/>
          <w:szCs w:val="24"/>
          <w:lang w:eastAsia="tr-TR"/>
        </w:rPr>
        <w:t>-</w:t>
      </w:r>
      <w:r w:rsidRPr="00530ADE">
        <w:rPr>
          <w:rFonts w:ascii="Arial" w:eastAsia="Times New Roman" w:hAnsi="Arial" w:cs="Arial"/>
          <w:b/>
          <w:sz w:val="24"/>
          <w:szCs w:val="24"/>
          <w:lang w:eastAsia="tr-TR"/>
        </w:rPr>
        <w:t>Belge bedeli 300 TL</w:t>
      </w:r>
      <w:r w:rsidRPr="00530ADE">
        <w:rPr>
          <w:rFonts w:ascii="Arial" w:eastAsia="Times New Roman" w:hAnsi="Arial" w:cs="Arial"/>
          <w:sz w:val="24"/>
          <w:szCs w:val="24"/>
          <w:lang w:eastAsia="tr-TR"/>
        </w:rPr>
        <w:t xml:space="preserve"> olup, başvurusu uygun bulunan ve adına belge düzenlenen işletmeler Kültür ve Turizm Bakanlığının belirlediği hesaba söz konusu tutarı yatırarak belgelerini teslim alacaklar.</w:t>
      </w:r>
    </w:p>
    <w:p w:rsidR="00530ADE" w:rsidRPr="00530ADE" w:rsidRDefault="008A26F9" w:rsidP="008A26F9">
      <w:pPr>
        <w:pStyle w:val="ListeParagraf"/>
        <w:spacing w:line="360" w:lineRule="auto"/>
        <w:ind w:left="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r w:rsidR="00530ADE" w:rsidRPr="00530ADE">
        <w:rPr>
          <w:rFonts w:ascii="Arial" w:eastAsia="Times New Roman" w:hAnsi="Arial" w:cs="Arial"/>
          <w:b/>
          <w:sz w:val="24"/>
          <w:szCs w:val="24"/>
          <w:lang w:eastAsia="tr-TR"/>
        </w:rPr>
        <w:t>60-3</w:t>
      </w:r>
      <w:r w:rsidR="00530ADE">
        <w:rPr>
          <w:rFonts w:ascii="Arial" w:eastAsia="Times New Roman" w:hAnsi="Arial" w:cs="Arial"/>
          <w:b/>
          <w:sz w:val="24"/>
          <w:szCs w:val="24"/>
          <w:lang w:eastAsia="tr-TR"/>
        </w:rPr>
        <w:t>0</w:t>
      </w:r>
      <w:r w:rsidR="00530ADE" w:rsidRPr="00530ADE">
        <w:rPr>
          <w:rFonts w:ascii="Arial" w:eastAsia="Times New Roman" w:hAnsi="Arial" w:cs="Arial"/>
          <w:b/>
          <w:sz w:val="24"/>
          <w:szCs w:val="24"/>
          <w:lang w:eastAsia="tr-TR"/>
        </w:rPr>
        <w:t xml:space="preserve">-09 </w:t>
      </w:r>
      <w:r w:rsidR="00530ADE">
        <w:rPr>
          <w:rFonts w:ascii="Arial" w:eastAsia="Times New Roman" w:hAnsi="Arial" w:cs="Arial"/>
          <w:b/>
          <w:sz w:val="24"/>
          <w:szCs w:val="24"/>
          <w:lang w:eastAsia="tr-TR"/>
        </w:rPr>
        <w:t xml:space="preserve">kurumsal </w:t>
      </w:r>
      <w:r w:rsidR="00530ADE" w:rsidRPr="00530ADE">
        <w:rPr>
          <w:rFonts w:ascii="Arial" w:eastAsia="Times New Roman" w:hAnsi="Arial" w:cs="Arial"/>
          <w:b/>
          <w:sz w:val="24"/>
          <w:szCs w:val="24"/>
          <w:lang w:eastAsia="tr-TR"/>
        </w:rPr>
        <w:t>gelir tahsilat kodu</w:t>
      </w:r>
      <w:r w:rsidR="00530ADE" w:rsidRPr="00530ADE">
        <w:rPr>
          <w:rFonts w:ascii="Arial" w:eastAsia="Times New Roman" w:hAnsi="Arial" w:cs="Arial"/>
          <w:sz w:val="24"/>
          <w:szCs w:val="24"/>
          <w:lang w:eastAsia="tr-TR"/>
        </w:rPr>
        <w:t xml:space="preserve"> belirtilerek </w:t>
      </w:r>
      <w:r w:rsidR="00530ADE">
        <w:rPr>
          <w:rFonts w:ascii="Times New Roman" w:eastAsia="Times New Roman" w:hAnsi="Times New Roman"/>
          <w:sz w:val="24"/>
          <w:szCs w:val="24"/>
          <w:lang w:eastAsia="tr-TR"/>
        </w:rPr>
        <w:t xml:space="preserve">DÖNER SERMAYE İŞLETMELERİ MERKEZ </w:t>
      </w:r>
      <w:proofErr w:type="gramStart"/>
      <w:r w:rsidR="00530ADE">
        <w:rPr>
          <w:rFonts w:ascii="Times New Roman" w:eastAsia="Times New Roman" w:hAnsi="Times New Roman"/>
          <w:sz w:val="24"/>
          <w:szCs w:val="24"/>
          <w:lang w:eastAsia="tr-TR"/>
        </w:rPr>
        <w:t>MÜDÜRLÜĞÜ  Turizm</w:t>
      </w:r>
      <w:proofErr w:type="gramEnd"/>
      <w:r w:rsidR="00530ADE">
        <w:rPr>
          <w:rFonts w:ascii="Times New Roman" w:eastAsia="Times New Roman" w:hAnsi="Times New Roman"/>
          <w:sz w:val="24"/>
          <w:szCs w:val="24"/>
          <w:lang w:eastAsia="tr-TR"/>
        </w:rPr>
        <w:t xml:space="preserve"> Gelirleri Hesabı </w:t>
      </w:r>
      <w:r w:rsidR="00530ADE" w:rsidRPr="00530ADE">
        <w:rPr>
          <w:rFonts w:ascii="Times New Roman" w:eastAsia="Times New Roman" w:hAnsi="Times New Roman"/>
          <w:sz w:val="24"/>
          <w:szCs w:val="24"/>
          <w:lang w:eastAsia="tr-TR"/>
        </w:rPr>
        <w:t>ZİRAAT BANKASI ANKARA HEYKEL ŞUBESİ</w:t>
      </w:r>
      <w:r w:rsidR="00530ADE">
        <w:rPr>
          <w:rFonts w:ascii="Times New Roman" w:eastAsia="Times New Roman" w:hAnsi="Times New Roman"/>
          <w:sz w:val="24"/>
          <w:szCs w:val="24"/>
          <w:lang w:eastAsia="tr-TR"/>
        </w:rPr>
        <w:t xml:space="preserve">  </w:t>
      </w:r>
      <w:r w:rsidR="00530ADE" w:rsidRPr="00530ADE">
        <w:rPr>
          <w:rFonts w:ascii="Arial" w:eastAsia="Times New Roman" w:hAnsi="Arial" w:cs="Arial"/>
          <w:b/>
          <w:sz w:val="24"/>
          <w:szCs w:val="24"/>
          <w:lang w:eastAsia="tr-TR"/>
        </w:rPr>
        <w:t>IBAN:TR 3700</w:t>
      </w:r>
      <w:r w:rsidR="00530ADE">
        <w:rPr>
          <w:rFonts w:ascii="Arial" w:eastAsia="Times New Roman" w:hAnsi="Arial" w:cs="Arial"/>
          <w:b/>
          <w:sz w:val="24"/>
          <w:szCs w:val="24"/>
          <w:lang w:eastAsia="tr-TR"/>
        </w:rPr>
        <w:t xml:space="preserve"> </w:t>
      </w:r>
      <w:r w:rsidR="00530ADE" w:rsidRPr="00530ADE">
        <w:rPr>
          <w:rFonts w:ascii="Arial" w:eastAsia="Times New Roman" w:hAnsi="Arial" w:cs="Arial"/>
          <w:b/>
          <w:sz w:val="24"/>
          <w:szCs w:val="24"/>
          <w:lang w:eastAsia="tr-TR"/>
        </w:rPr>
        <w:t>0100</w:t>
      </w:r>
      <w:r w:rsidR="00530ADE">
        <w:rPr>
          <w:rFonts w:ascii="Arial" w:eastAsia="Times New Roman" w:hAnsi="Arial" w:cs="Arial"/>
          <w:b/>
          <w:sz w:val="24"/>
          <w:szCs w:val="24"/>
          <w:lang w:eastAsia="tr-TR"/>
        </w:rPr>
        <w:t xml:space="preserve"> </w:t>
      </w:r>
      <w:r w:rsidR="00530ADE" w:rsidRPr="00530ADE">
        <w:rPr>
          <w:rFonts w:ascii="Arial" w:eastAsia="Times New Roman" w:hAnsi="Arial" w:cs="Arial"/>
          <w:b/>
          <w:sz w:val="24"/>
          <w:szCs w:val="24"/>
          <w:lang w:eastAsia="tr-TR"/>
        </w:rPr>
        <w:t>1233</w:t>
      </w:r>
      <w:r w:rsidR="00530ADE">
        <w:rPr>
          <w:rFonts w:ascii="Arial" w:eastAsia="Times New Roman" w:hAnsi="Arial" w:cs="Arial"/>
          <w:b/>
          <w:sz w:val="24"/>
          <w:szCs w:val="24"/>
          <w:lang w:eastAsia="tr-TR"/>
        </w:rPr>
        <w:t xml:space="preserve"> </w:t>
      </w:r>
      <w:r w:rsidR="00530ADE" w:rsidRPr="00530ADE">
        <w:rPr>
          <w:rFonts w:ascii="Arial" w:eastAsia="Times New Roman" w:hAnsi="Arial" w:cs="Arial"/>
          <w:b/>
          <w:sz w:val="24"/>
          <w:szCs w:val="24"/>
          <w:lang w:eastAsia="tr-TR"/>
        </w:rPr>
        <w:t>0348</w:t>
      </w:r>
      <w:r w:rsidR="00530ADE">
        <w:rPr>
          <w:rFonts w:ascii="Arial" w:eastAsia="Times New Roman" w:hAnsi="Arial" w:cs="Arial"/>
          <w:b/>
          <w:sz w:val="24"/>
          <w:szCs w:val="24"/>
          <w:lang w:eastAsia="tr-TR"/>
        </w:rPr>
        <w:t xml:space="preserve"> </w:t>
      </w:r>
      <w:r w:rsidR="00530ADE" w:rsidRPr="00530ADE">
        <w:rPr>
          <w:rFonts w:ascii="Arial" w:eastAsia="Times New Roman" w:hAnsi="Arial" w:cs="Arial"/>
          <w:b/>
          <w:sz w:val="24"/>
          <w:szCs w:val="24"/>
          <w:lang w:eastAsia="tr-TR"/>
        </w:rPr>
        <w:t>3170</w:t>
      </w:r>
      <w:r w:rsidR="00530ADE">
        <w:rPr>
          <w:rFonts w:ascii="Arial" w:eastAsia="Times New Roman" w:hAnsi="Arial" w:cs="Arial"/>
          <w:b/>
          <w:sz w:val="24"/>
          <w:szCs w:val="24"/>
          <w:lang w:eastAsia="tr-TR"/>
        </w:rPr>
        <w:t xml:space="preserve"> </w:t>
      </w:r>
      <w:r w:rsidR="00530ADE" w:rsidRPr="00530ADE">
        <w:rPr>
          <w:rFonts w:ascii="Arial" w:eastAsia="Times New Roman" w:hAnsi="Arial" w:cs="Arial"/>
          <w:b/>
          <w:sz w:val="24"/>
          <w:szCs w:val="24"/>
          <w:lang w:eastAsia="tr-TR"/>
        </w:rPr>
        <w:t xml:space="preserve">5010  </w:t>
      </w:r>
      <w:proofErr w:type="spellStart"/>
      <w:r w:rsidR="00530ADE" w:rsidRPr="00530ADE">
        <w:rPr>
          <w:rFonts w:ascii="Arial" w:eastAsia="Times New Roman" w:hAnsi="Arial" w:cs="Arial"/>
          <w:sz w:val="24"/>
          <w:szCs w:val="24"/>
          <w:lang w:eastAsia="tr-TR"/>
        </w:rPr>
        <w:t>nolu</w:t>
      </w:r>
      <w:proofErr w:type="spellEnd"/>
      <w:r w:rsidR="00530ADE" w:rsidRPr="00530ADE">
        <w:rPr>
          <w:rFonts w:ascii="Arial" w:eastAsia="Times New Roman" w:hAnsi="Arial" w:cs="Arial"/>
          <w:sz w:val="24"/>
          <w:szCs w:val="24"/>
          <w:lang w:eastAsia="tr-TR"/>
        </w:rPr>
        <w:t xml:space="preserve"> hesaba yatırılacaktır</w:t>
      </w:r>
      <w:r w:rsidR="00530ADE" w:rsidRPr="00530ADE">
        <w:rPr>
          <w:rFonts w:ascii="Arial" w:eastAsia="Times New Roman" w:hAnsi="Arial" w:cs="Arial"/>
          <w:b/>
          <w:sz w:val="24"/>
          <w:szCs w:val="24"/>
          <w:lang w:eastAsia="tr-TR"/>
        </w:rPr>
        <w:t>.</w:t>
      </w:r>
    </w:p>
    <w:p w:rsidR="00530ADE" w:rsidRPr="00530ADE" w:rsidRDefault="00530ADE" w:rsidP="00530ADE">
      <w:pPr>
        <w:pStyle w:val="ListeParagraf"/>
        <w:spacing w:line="360" w:lineRule="auto"/>
        <w:ind w:left="0"/>
        <w:jc w:val="both"/>
        <w:rPr>
          <w:rFonts w:ascii="Arial" w:eastAsia="Times New Roman" w:hAnsi="Arial" w:cs="Arial"/>
          <w:b/>
          <w:sz w:val="24"/>
          <w:szCs w:val="24"/>
          <w:lang w:eastAsia="tr-TR"/>
        </w:rPr>
      </w:pPr>
    </w:p>
    <w:p w:rsidR="004270D3" w:rsidRPr="00CD0AB8" w:rsidRDefault="004270D3" w:rsidP="004270D3">
      <w:pPr>
        <w:spacing w:line="360" w:lineRule="auto"/>
        <w:jc w:val="both"/>
      </w:pPr>
    </w:p>
    <w:p w:rsidR="006334E7" w:rsidRPr="006334E7" w:rsidRDefault="006334E7" w:rsidP="005C538C">
      <w:pPr>
        <w:jc w:val="both"/>
        <w:rPr>
          <w:rFonts w:ascii="Times New Roman" w:eastAsia="Times New Roman" w:hAnsi="Times New Roman" w:cs="Times New Roman"/>
          <w:sz w:val="28"/>
          <w:szCs w:val="28"/>
        </w:rPr>
      </w:pPr>
    </w:p>
    <w:p w:rsidR="00FD34C6" w:rsidRPr="005C538C" w:rsidRDefault="00FD34C6" w:rsidP="005C538C">
      <w:pPr>
        <w:jc w:val="both"/>
        <w:rPr>
          <w:rFonts w:ascii="Times New Roman" w:eastAsia="Times New Roman" w:hAnsi="Times New Roman" w:cs="Times New Roman"/>
          <w:sz w:val="28"/>
          <w:szCs w:val="28"/>
        </w:rPr>
      </w:pPr>
      <w:r w:rsidRPr="005C538C">
        <w:rPr>
          <w:rFonts w:ascii="Times New Roman" w:eastAsia="Times New Roman" w:hAnsi="Times New Roman" w:cs="Times New Roman"/>
          <w:sz w:val="28"/>
          <w:szCs w:val="28"/>
        </w:rPr>
        <w:t xml:space="preserve">AYRINTILI </w:t>
      </w:r>
      <w:proofErr w:type="gramStart"/>
      <w:r w:rsidRPr="005C538C">
        <w:rPr>
          <w:rFonts w:ascii="Times New Roman" w:eastAsia="Times New Roman" w:hAnsi="Times New Roman" w:cs="Times New Roman"/>
          <w:sz w:val="28"/>
          <w:szCs w:val="28"/>
        </w:rPr>
        <w:t>BİLGİ :</w:t>
      </w:r>
      <w:proofErr w:type="gramEnd"/>
    </w:p>
    <w:p w:rsidR="00FD08E2" w:rsidRPr="005C538C" w:rsidRDefault="00FD08E2" w:rsidP="00FD08E2">
      <w:pPr>
        <w:jc w:val="both"/>
        <w:rPr>
          <w:rFonts w:ascii="Times New Roman" w:eastAsia="Times New Roman" w:hAnsi="Times New Roman" w:cs="Times New Roman"/>
          <w:sz w:val="28"/>
          <w:szCs w:val="28"/>
        </w:rPr>
      </w:pPr>
      <w:r w:rsidRPr="005C538C">
        <w:rPr>
          <w:rFonts w:ascii="Times New Roman" w:eastAsia="Times New Roman" w:hAnsi="Times New Roman" w:cs="Times New Roman"/>
          <w:sz w:val="28"/>
          <w:szCs w:val="28"/>
        </w:rPr>
        <w:t>İsmail GÖÇMEN</w:t>
      </w:r>
    </w:p>
    <w:p w:rsidR="00B45C98" w:rsidRPr="005C538C" w:rsidRDefault="00FD34C6" w:rsidP="005C538C">
      <w:pPr>
        <w:jc w:val="both"/>
        <w:rPr>
          <w:rFonts w:ascii="Times New Roman" w:eastAsia="Times New Roman" w:hAnsi="Times New Roman" w:cs="Times New Roman"/>
          <w:sz w:val="28"/>
          <w:szCs w:val="28"/>
        </w:rPr>
      </w:pPr>
      <w:r w:rsidRPr="005C538C">
        <w:rPr>
          <w:rFonts w:ascii="Times New Roman" w:eastAsia="Times New Roman" w:hAnsi="Times New Roman" w:cs="Times New Roman"/>
          <w:sz w:val="28"/>
          <w:szCs w:val="28"/>
        </w:rPr>
        <w:t>Berna DOĞAN</w:t>
      </w:r>
      <w:r w:rsidRPr="005C538C">
        <w:rPr>
          <w:rFonts w:ascii="Times New Roman" w:eastAsia="Times New Roman" w:hAnsi="Times New Roman" w:cs="Times New Roman"/>
          <w:sz w:val="28"/>
          <w:szCs w:val="28"/>
        </w:rPr>
        <w:tab/>
      </w:r>
    </w:p>
    <w:p w:rsidR="00B45C98" w:rsidRPr="005C538C" w:rsidRDefault="00B45C98" w:rsidP="005C538C">
      <w:pPr>
        <w:jc w:val="both"/>
        <w:rPr>
          <w:rFonts w:ascii="Times New Roman" w:eastAsia="Times New Roman" w:hAnsi="Times New Roman" w:cs="Times New Roman"/>
          <w:sz w:val="28"/>
          <w:szCs w:val="28"/>
        </w:rPr>
      </w:pPr>
    </w:p>
    <w:p w:rsidR="00B45C98" w:rsidRPr="005C538C" w:rsidRDefault="002E1088" w:rsidP="005C538C">
      <w:pPr>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Tel : </w:t>
      </w:r>
      <w:r w:rsidR="00B45C98" w:rsidRPr="005C538C">
        <w:rPr>
          <w:rFonts w:ascii="Times New Roman" w:eastAsia="Times New Roman" w:hAnsi="Times New Roman" w:cs="Times New Roman"/>
          <w:sz w:val="28"/>
          <w:szCs w:val="28"/>
        </w:rPr>
        <w:t xml:space="preserve"> 0232</w:t>
      </w:r>
      <w:proofErr w:type="gramEnd"/>
      <w:r w:rsidR="00B45C98" w:rsidRPr="005C538C">
        <w:rPr>
          <w:rFonts w:ascii="Times New Roman" w:eastAsia="Times New Roman" w:hAnsi="Times New Roman" w:cs="Times New Roman"/>
          <w:sz w:val="28"/>
          <w:szCs w:val="28"/>
        </w:rPr>
        <w:t xml:space="preserve"> 483 51 17-132</w:t>
      </w:r>
    </w:p>
    <w:p w:rsidR="002E1088" w:rsidRDefault="00FD34C6" w:rsidP="005C538C">
      <w:pPr>
        <w:jc w:val="both"/>
        <w:rPr>
          <w:rFonts w:ascii="Times New Roman" w:eastAsia="Times New Roman" w:hAnsi="Times New Roman" w:cs="Times New Roman"/>
          <w:sz w:val="28"/>
          <w:szCs w:val="28"/>
        </w:rPr>
      </w:pPr>
      <w:r w:rsidRPr="005C538C">
        <w:rPr>
          <w:rFonts w:ascii="Times New Roman" w:eastAsia="Times New Roman" w:hAnsi="Times New Roman" w:cs="Times New Roman"/>
          <w:sz w:val="28"/>
          <w:szCs w:val="28"/>
        </w:rPr>
        <w:tab/>
      </w:r>
      <w:r w:rsidRPr="005C538C">
        <w:rPr>
          <w:rFonts w:ascii="Times New Roman" w:eastAsia="Times New Roman" w:hAnsi="Times New Roman" w:cs="Times New Roman"/>
          <w:sz w:val="28"/>
          <w:szCs w:val="28"/>
        </w:rPr>
        <w:tab/>
      </w:r>
      <w:r w:rsidRPr="005C538C">
        <w:rPr>
          <w:rFonts w:ascii="Times New Roman" w:eastAsia="Times New Roman" w:hAnsi="Times New Roman" w:cs="Times New Roman"/>
          <w:sz w:val="28"/>
          <w:szCs w:val="28"/>
        </w:rPr>
        <w:tab/>
      </w:r>
      <w:r w:rsidRPr="005C538C">
        <w:rPr>
          <w:rFonts w:ascii="Times New Roman" w:eastAsia="Times New Roman" w:hAnsi="Times New Roman" w:cs="Times New Roman"/>
          <w:sz w:val="28"/>
          <w:szCs w:val="28"/>
        </w:rPr>
        <w:tab/>
      </w:r>
      <w:r w:rsidRPr="005C538C">
        <w:rPr>
          <w:rFonts w:ascii="Times New Roman" w:eastAsia="Times New Roman" w:hAnsi="Times New Roman" w:cs="Times New Roman"/>
          <w:sz w:val="28"/>
          <w:szCs w:val="28"/>
        </w:rPr>
        <w:tab/>
      </w:r>
      <w:r w:rsidRPr="005C538C">
        <w:rPr>
          <w:rFonts w:ascii="Times New Roman" w:eastAsia="Times New Roman" w:hAnsi="Times New Roman" w:cs="Times New Roman"/>
          <w:sz w:val="28"/>
          <w:szCs w:val="28"/>
        </w:rPr>
        <w:tab/>
      </w:r>
      <w:r w:rsidRPr="005C538C">
        <w:rPr>
          <w:rFonts w:ascii="Times New Roman" w:eastAsia="Times New Roman" w:hAnsi="Times New Roman" w:cs="Times New Roman"/>
          <w:sz w:val="28"/>
          <w:szCs w:val="28"/>
        </w:rPr>
        <w:tab/>
      </w:r>
      <w:r w:rsidRPr="005C538C">
        <w:rPr>
          <w:rFonts w:ascii="Times New Roman" w:eastAsia="Times New Roman" w:hAnsi="Times New Roman" w:cs="Times New Roman"/>
          <w:sz w:val="28"/>
          <w:szCs w:val="28"/>
        </w:rPr>
        <w:tab/>
      </w:r>
      <w:r w:rsidRPr="005C538C">
        <w:rPr>
          <w:rFonts w:ascii="Times New Roman" w:eastAsia="Times New Roman" w:hAnsi="Times New Roman" w:cs="Times New Roman"/>
          <w:sz w:val="28"/>
          <w:szCs w:val="28"/>
        </w:rPr>
        <w:tab/>
      </w:r>
    </w:p>
    <w:p w:rsidR="008501F4" w:rsidRDefault="002E1088" w:rsidP="005C538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w:t>
      </w:r>
      <w:r w:rsidR="001A1F6C">
        <w:rPr>
          <w:rFonts w:ascii="Times New Roman" w:eastAsia="Times New Roman" w:hAnsi="Times New Roman" w:cs="Times New Roman"/>
          <w:sz w:val="28"/>
          <w:szCs w:val="28"/>
        </w:rPr>
        <w:t>-</w:t>
      </w:r>
      <w:r>
        <w:rPr>
          <w:rFonts w:ascii="Times New Roman" w:eastAsia="Times New Roman" w:hAnsi="Times New Roman" w:cs="Times New Roman"/>
          <w:sz w:val="28"/>
          <w:szCs w:val="28"/>
        </w:rPr>
        <w:t>posta</w:t>
      </w:r>
      <w:r w:rsidR="001A1F6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hyperlink r:id="rId4" w:history="1">
        <w:r w:rsidRPr="006348AA">
          <w:rPr>
            <w:rStyle w:val="Kpr"/>
            <w:rFonts w:ascii="Times New Roman" w:eastAsia="Times New Roman" w:hAnsi="Times New Roman" w:cs="Times New Roman"/>
            <w:sz w:val="28"/>
            <w:szCs w:val="28"/>
          </w:rPr>
          <w:t>iktm35@kulturturizm.gov.tr</w:t>
        </w:r>
      </w:hyperlink>
    </w:p>
    <w:p w:rsidR="002E1088" w:rsidRDefault="002E1088" w:rsidP="005C538C">
      <w:pPr>
        <w:jc w:val="both"/>
        <w:rPr>
          <w:rFonts w:ascii="Times New Roman" w:eastAsia="Times New Roman" w:hAnsi="Times New Roman" w:cs="Times New Roman"/>
          <w:sz w:val="28"/>
          <w:szCs w:val="28"/>
        </w:rPr>
      </w:pPr>
    </w:p>
    <w:p w:rsidR="008A26F9" w:rsidRDefault="008A26F9" w:rsidP="005C538C">
      <w:pPr>
        <w:jc w:val="both"/>
        <w:rPr>
          <w:rFonts w:ascii="Times New Roman" w:eastAsia="Times New Roman" w:hAnsi="Times New Roman" w:cs="Times New Roman"/>
          <w:sz w:val="28"/>
          <w:szCs w:val="28"/>
        </w:rPr>
      </w:pPr>
    </w:p>
    <w:p w:rsidR="008A26F9" w:rsidRDefault="008A26F9" w:rsidP="005C538C">
      <w:pPr>
        <w:jc w:val="both"/>
        <w:rPr>
          <w:rFonts w:ascii="Times New Roman" w:eastAsia="Times New Roman" w:hAnsi="Times New Roman" w:cs="Times New Roman"/>
          <w:sz w:val="28"/>
          <w:szCs w:val="28"/>
        </w:rPr>
      </w:pPr>
    </w:p>
    <w:p w:rsidR="008A26F9" w:rsidRDefault="008A26F9" w:rsidP="005C538C">
      <w:pPr>
        <w:jc w:val="both"/>
        <w:rPr>
          <w:rFonts w:ascii="Times New Roman" w:eastAsia="Times New Roman" w:hAnsi="Times New Roman" w:cs="Times New Roman"/>
          <w:sz w:val="28"/>
          <w:szCs w:val="28"/>
        </w:rPr>
      </w:pPr>
    </w:p>
    <w:p w:rsidR="008A26F9" w:rsidRDefault="008A26F9" w:rsidP="005C538C">
      <w:pPr>
        <w:jc w:val="both"/>
        <w:rPr>
          <w:rFonts w:ascii="Times New Roman" w:eastAsia="Times New Roman" w:hAnsi="Times New Roman" w:cs="Times New Roman"/>
          <w:sz w:val="28"/>
          <w:szCs w:val="28"/>
        </w:rPr>
      </w:pPr>
    </w:p>
    <w:p w:rsidR="008A26F9" w:rsidRDefault="008A26F9" w:rsidP="005C538C">
      <w:pPr>
        <w:jc w:val="both"/>
        <w:rPr>
          <w:rFonts w:ascii="Times New Roman" w:eastAsia="Times New Roman" w:hAnsi="Times New Roman" w:cs="Times New Roman"/>
          <w:sz w:val="28"/>
          <w:szCs w:val="28"/>
        </w:rPr>
      </w:pPr>
    </w:p>
    <w:p w:rsidR="008A26F9" w:rsidRDefault="008A26F9" w:rsidP="005C538C">
      <w:pPr>
        <w:jc w:val="both"/>
        <w:rPr>
          <w:rFonts w:ascii="Times New Roman" w:eastAsia="Times New Roman" w:hAnsi="Times New Roman" w:cs="Times New Roman"/>
          <w:sz w:val="28"/>
          <w:szCs w:val="28"/>
        </w:rPr>
      </w:pPr>
    </w:p>
    <w:p w:rsidR="008A26F9" w:rsidRDefault="008A26F9" w:rsidP="005C538C">
      <w:pPr>
        <w:jc w:val="both"/>
        <w:rPr>
          <w:rFonts w:ascii="Times New Roman" w:eastAsia="Times New Roman" w:hAnsi="Times New Roman" w:cs="Times New Roman"/>
          <w:sz w:val="28"/>
          <w:szCs w:val="28"/>
        </w:rPr>
      </w:pPr>
    </w:p>
    <w:p w:rsidR="008A26F9" w:rsidRDefault="008A26F9" w:rsidP="005C538C">
      <w:pPr>
        <w:jc w:val="both"/>
        <w:rPr>
          <w:rFonts w:ascii="Times New Roman" w:eastAsia="Times New Roman" w:hAnsi="Times New Roman" w:cs="Times New Roman"/>
          <w:sz w:val="28"/>
          <w:szCs w:val="28"/>
        </w:rPr>
      </w:pPr>
    </w:p>
    <w:p w:rsidR="008A26F9" w:rsidRDefault="008A26F9" w:rsidP="005C538C">
      <w:pPr>
        <w:jc w:val="both"/>
        <w:rPr>
          <w:rFonts w:ascii="Times New Roman" w:eastAsia="Times New Roman" w:hAnsi="Times New Roman" w:cs="Times New Roman"/>
          <w:sz w:val="28"/>
          <w:szCs w:val="28"/>
        </w:rPr>
      </w:pPr>
    </w:p>
    <w:p w:rsidR="008A26F9" w:rsidRDefault="008A26F9" w:rsidP="005C538C">
      <w:pPr>
        <w:jc w:val="both"/>
        <w:rPr>
          <w:rFonts w:ascii="Times New Roman" w:eastAsia="Times New Roman" w:hAnsi="Times New Roman" w:cs="Times New Roman"/>
          <w:sz w:val="28"/>
          <w:szCs w:val="28"/>
        </w:rPr>
      </w:pPr>
    </w:p>
    <w:p w:rsidR="008A26F9" w:rsidRDefault="008A26F9" w:rsidP="005C538C">
      <w:pPr>
        <w:jc w:val="both"/>
        <w:rPr>
          <w:rFonts w:ascii="Times New Roman" w:eastAsia="Times New Roman" w:hAnsi="Times New Roman" w:cs="Times New Roman"/>
          <w:sz w:val="28"/>
          <w:szCs w:val="28"/>
        </w:rPr>
      </w:pPr>
    </w:p>
    <w:p w:rsidR="008A26F9" w:rsidRDefault="008A26F9" w:rsidP="005C538C">
      <w:pPr>
        <w:jc w:val="both"/>
        <w:rPr>
          <w:rFonts w:ascii="Times New Roman" w:eastAsia="Times New Roman" w:hAnsi="Times New Roman" w:cs="Times New Roman"/>
          <w:sz w:val="28"/>
          <w:szCs w:val="28"/>
        </w:rPr>
      </w:pPr>
    </w:p>
    <w:p w:rsidR="008A26F9" w:rsidRDefault="008A26F9" w:rsidP="005C538C">
      <w:pPr>
        <w:jc w:val="both"/>
        <w:rPr>
          <w:rFonts w:ascii="Times New Roman" w:eastAsia="Times New Roman" w:hAnsi="Times New Roman" w:cs="Times New Roman"/>
          <w:sz w:val="28"/>
          <w:szCs w:val="28"/>
        </w:rPr>
      </w:pPr>
    </w:p>
    <w:p w:rsidR="008A26F9" w:rsidRDefault="008A26F9" w:rsidP="008A26F9">
      <w:pPr>
        <w:pStyle w:val="ListeParagraf"/>
        <w:spacing w:line="360" w:lineRule="auto"/>
        <w:ind w:left="0"/>
        <w:jc w:val="both"/>
        <w:rPr>
          <w:rFonts w:ascii="Arial" w:eastAsia="Times New Roman" w:hAnsi="Arial" w:cs="Arial"/>
          <w:b/>
          <w:sz w:val="24"/>
          <w:szCs w:val="24"/>
          <w:lang w:eastAsia="tr-TR"/>
        </w:rPr>
      </w:pPr>
    </w:p>
    <w:p w:rsidR="008A26F9" w:rsidRPr="008A26F9" w:rsidRDefault="008A26F9" w:rsidP="008A26F9">
      <w:pPr>
        <w:pStyle w:val="ListeParagraf"/>
        <w:spacing w:line="360" w:lineRule="auto"/>
        <w:ind w:left="0"/>
        <w:jc w:val="both"/>
        <w:rPr>
          <w:rFonts w:ascii="Arial" w:eastAsia="Times New Roman" w:hAnsi="Arial" w:cs="Arial"/>
          <w:b/>
          <w:sz w:val="24"/>
          <w:szCs w:val="24"/>
          <w:lang w:eastAsia="tr-TR"/>
        </w:rPr>
      </w:pPr>
      <w:proofErr w:type="gramStart"/>
      <w:r>
        <w:rPr>
          <w:rFonts w:ascii="Arial" w:eastAsia="Times New Roman" w:hAnsi="Arial" w:cs="Arial"/>
          <w:b/>
          <w:sz w:val="24"/>
          <w:szCs w:val="24"/>
          <w:lang w:eastAsia="tr-TR"/>
        </w:rPr>
        <w:t>EK :1</w:t>
      </w:r>
      <w:proofErr w:type="gramEnd"/>
    </w:p>
    <w:p w:rsidR="008A26F9" w:rsidRDefault="008A26F9" w:rsidP="008A26F9">
      <w:pPr>
        <w:pStyle w:val="ListeParagraf"/>
        <w:pBdr>
          <w:top w:val="single" w:sz="4" w:space="1" w:color="auto"/>
          <w:left w:val="single" w:sz="4" w:space="4" w:color="auto"/>
          <w:bottom w:val="single" w:sz="4" w:space="1" w:color="auto"/>
          <w:right w:val="single" w:sz="4" w:space="4" w:color="auto"/>
        </w:pBdr>
        <w:ind w:left="360"/>
      </w:pPr>
    </w:p>
    <w:p w:rsidR="008A26F9" w:rsidRDefault="008A26F9" w:rsidP="008A26F9">
      <w:pPr>
        <w:pStyle w:val="ListeParagraf"/>
        <w:pBdr>
          <w:top w:val="single" w:sz="4" w:space="1" w:color="auto"/>
          <w:left w:val="single" w:sz="4" w:space="4" w:color="auto"/>
          <w:bottom w:val="single" w:sz="4" w:space="1" w:color="auto"/>
          <w:right w:val="single" w:sz="4" w:space="4" w:color="auto"/>
        </w:pBdr>
        <w:ind w:left="360"/>
      </w:pPr>
    </w:p>
    <w:p w:rsidR="008A26F9" w:rsidRDefault="008A26F9" w:rsidP="008A26F9">
      <w:pPr>
        <w:pStyle w:val="ListeParagraf"/>
        <w:pBdr>
          <w:top w:val="single" w:sz="4" w:space="1" w:color="auto"/>
          <w:left w:val="single" w:sz="4" w:space="4" w:color="auto"/>
          <w:bottom w:val="single" w:sz="4" w:space="1" w:color="auto"/>
          <w:right w:val="single" w:sz="4" w:space="4" w:color="auto"/>
        </w:pBdr>
        <w:ind w:left="360"/>
      </w:pPr>
    </w:p>
    <w:p w:rsidR="008A26F9" w:rsidRPr="00A900B2" w:rsidRDefault="008A26F9" w:rsidP="008A26F9">
      <w:pPr>
        <w:pStyle w:val="ListeParagraf"/>
        <w:pBdr>
          <w:top w:val="single" w:sz="4" w:space="1" w:color="auto"/>
          <w:left w:val="single" w:sz="4" w:space="4" w:color="auto"/>
          <w:bottom w:val="single" w:sz="4" w:space="1" w:color="auto"/>
          <w:right w:val="single" w:sz="4" w:space="4" w:color="auto"/>
        </w:pBdr>
        <w:ind w:left="360"/>
        <w:rPr>
          <w:b/>
          <w:sz w:val="32"/>
          <w:szCs w:val="32"/>
        </w:rPr>
      </w:pPr>
      <w:r w:rsidRPr="00A900B2">
        <w:rPr>
          <w:b/>
          <w:sz w:val="32"/>
          <w:szCs w:val="32"/>
        </w:rPr>
        <w:t>MERKEZ BANKASI</w:t>
      </w:r>
    </w:p>
    <w:p w:rsidR="008A26F9" w:rsidRPr="00A900B2" w:rsidRDefault="008A26F9" w:rsidP="008A26F9">
      <w:pPr>
        <w:pStyle w:val="ListeParagraf"/>
        <w:pBdr>
          <w:top w:val="single" w:sz="4" w:space="1" w:color="auto"/>
          <w:left w:val="single" w:sz="4" w:space="4" w:color="auto"/>
          <w:bottom w:val="single" w:sz="4" w:space="1" w:color="auto"/>
          <w:right w:val="single" w:sz="4" w:space="4" w:color="auto"/>
        </w:pBdr>
        <w:ind w:left="360"/>
        <w:rPr>
          <w:b/>
          <w:sz w:val="32"/>
          <w:szCs w:val="32"/>
        </w:rPr>
      </w:pPr>
      <w:r w:rsidRPr="00A900B2">
        <w:rPr>
          <w:b/>
          <w:sz w:val="32"/>
          <w:szCs w:val="32"/>
        </w:rPr>
        <w:t>KÜLTÜR VE TURİZM BAKANLIĞI</w:t>
      </w:r>
    </w:p>
    <w:p w:rsidR="008A26F9" w:rsidRPr="00A900B2" w:rsidRDefault="008A26F9" w:rsidP="008A26F9">
      <w:pPr>
        <w:pStyle w:val="ListeParagraf"/>
        <w:pBdr>
          <w:top w:val="single" w:sz="4" w:space="1" w:color="auto"/>
          <w:left w:val="single" w:sz="4" w:space="4" w:color="auto"/>
          <w:bottom w:val="single" w:sz="4" w:space="1" w:color="auto"/>
          <w:right w:val="single" w:sz="4" w:space="4" w:color="auto"/>
        </w:pBdr>
        <w:ind w:left="360"/>
        <w:rPr>
          <w:b/>
          <w:sz w:val="32"/>
          <w:szCs w:val="32"/>
        </w:rPr>
      </w:pPr>
      <w:r w:rsidRPr="00A900B2">
        <w:rPr>
          <w:b/>
          <w:sz w:val="32"/>
          <w:szCs w:val="32"/>
        </w:rPr>
        <w:t>MERKEZ SAYMANLIK HESABI</w:t>
      </w:r>
    </w:p>
    <w:p w:rsidR="008A26F9" w:rsidRPr="00A900B2" w:rsidRDefault="008A26F9" w:rsidP="008A26F9">
      <w:pPr>
        <w:pStyle w:val="ListeParagraf"/>
        <w:pBdr>
          <w:top w:val="single" w:sz="4" w:space="1" w:color="auto"/>
          <w:left w:val="single" w:sz="4" w:space="4" w:color="auto"/>
          <w:bottom w:val="single" w:sz="4" w:space="1" w:color="auto"/>
          <w:right w:val="single" w:sz="4" w:space="4" w:color="auto"/>
        </w:pBdr>
        <w:ind w:left="360"/>
        <w:rPr>
          <w:b/>
          <w:sz w:val="32"/>
          <w:szCs w:val="32"/>
        </w:rPr>
      </w:pPr>
      <w:r w:rsidRPr="00A900B2">
        <w:rPr>
          <w:b/>
          <w:sz w:val="32"/>
          <w:szCs w:val="32"/>
        </w:rPr>
        <w:t>TR370000100100000350121007</w:t>
      </w:r>
      <w:r>
        <w:rPr>
          <w:b/>
          <w:sz w:val="32"/>
          <w:szCs w:val="32"/>
        </w:rPr>
        <w:t>-8</w:t>
      </w:r>
    </w:p>
    <w:p w:rsidR="008A26F9" w:rsidRDefault="008A26F9" w:rsidP="008A26F9">
      <w:pPr>
        <w:pStyle w:val="ListeParagraf"/>
        <w:pBdr>
          <w:top w:val="single" w:sz="4" w:space="1" w:color="auto"/>
          <w:left w:val="single" w:sz="4" w:space="4" w:color="auto"/>
          <w:bottom w:val="single" w:sz="4" w:space="1" w:color="auto"/>
          <w:right w:val="single" w:sz="4" w:space="4" w:color="auto"/>
        </w:pBdr>
        <w:ind w:left="360"/>
      </w:pPr>
    </w:p>
    <w:p w:rsidR="008A26F9" w:rsidRDefault="008A26F9" w:rsidP="008A26F9">
      <w:pPr>
        <w:pStyle w:val="ListeParagraf"/>
        <w:pBdr>
          <w:top w:val="single" w:sz="4" w:space="1" w:color="auto"/>
          <w:left w:val="single" w:sz="4" w:space="4" w:color="auto"/>
          <w:bottom w:val="single" w:sz="4" w:space="1" w:color="auto"/>
          <w:right w:val="single" w:sz="4" w:space="4" w:color="auto"/>
        </w:pBdr>
        <w:ind w:left="360"/>
      </w:pPr>
    </w:p>
    <w:p w:rsidR="008A26F9" w:rsidRDefault="008A26F9" w:rsidP="008A26F9">
      <w:pPr>
        <w:pStyle w:val="ListeParagraf"/>
        <w:pBdr>
          <w:top w:val="single" w:sz="4" w:space="14" w:color="auto"/>
          <w:left w:val="single" w:sz="4" w:space="4" w:color="auto"/>
          <w:bottom w:val="single" w:sz="4" w:space="1" w:color="auto"/>
          <w:right w:val="single" w:sz="4" w:space="4" w:color="auto"/>
        </w:pBdr>
        <w:ind w:left="360"/>
        <w:rPr>
          <w:b/>
          <w:sz w:val="24"/>
          <w:szCs w:val="24"/>
        </w:rPr>
      </w:pPr>
    </w:p>
    <w:p w:rsidR="008A26F9" w:rsidRPr="00A900B2" w:rsidRDefault="008A26F9" w:rsidP="008A26F9">
      <w:pPr>
        <w:pStyle w:val="ListeParagraf"/>
        <w:pBdr>
          <w:top w:val="single" w:sz="4" w:space="14" w:color="auto"/>
          <w:left w:val="single" w:sz="4" w:space="4" w:color="auto"/>
          <w:bottom w:val="single" w:sz="4" w:space="1" w:color="auto"/>
          <w:right w:val="single" w:sz="4" w:space="4" w:color="auto"/>
        </w:pBdr>
        <w:ind w:left="360"/>
        <w:rPr>
          <w:b/>
          <w:sz w:val="24"/>
          <w:szCs w:val="24"/>
        </w:rPr>
      </w:pPr>
      <w:r w:rsidRPr="00A900B2">
        <w:rPr>
          <w:b/>
          <w:sz w:val="24"/>
          <w:szCs w:val="24"/>
        </w:rPr>
        <w:t>1-ŞİRKET VERGİ NO’SU:</w:t>
      </w:r>
    </w:p>
    <w:p w:rsidR="008A26F9" w:rsidRPr="00A900B2" w:rsidRDefault="008A26F9" w:rsidP="008A26F9">
      <w:pPr>
        <w:pStyle w:val="ListeParagraf"/>
        <w:pBdr>
          <w:top w:val="single" w:sz="4" w:space="14" w:color="auto"/>
          <w:left w:val="single" w:sz="4" w:space="4" w:color="auto"/>
          <w:bottom w:val="single" w:sz="4" w:space="1" w:color="auto"/>
          <w:right w:val="single" w:sz="4" w:space="4" w:color="auto"/>
        </w:pBdr>
        <w:ind w:left="360"/>
        <w:rPr>
          <w:b/>
          <w:sz w:val="24"/>
          <w:szCs w:val="24"/>
        </w:rPr>
      </w:pPr>
    </w:p>
    <w:p w:rsidR="008A26F9" w:rsidRPr="00A900B2" w:rsidRDefault="008A26F9" w:rsidP="008A26F9">
      <w:pPr>
        <w:pStyle w:val="ListeParagraf"/>
        <w:pBdr>
          <w:top w:val="single" w:sz="4" w:space="14" w:color="auto"/>
          <w:left w:val="single" w:sz="4" w:space="4" w:color="auto"/>
          <w:bottom w:val="single" w:sz="4" w:space="1" w:color="auto"/>
          <w:right w:val="single" w:sz="4" w:space="4" w:color="auto"/>
        </w:pBdr>
        <w:ind w:left="360"/>
        <w:rPr>
          <w:b/>
          <w:sz w:val="24"/>
          <w:szCs w:val="24"/>
        </w:rPr>
      </w:pPr>
    </w:p>
    <w:p w:rsidR="008A26F9" w:rsidRPr="00A900B2" w:rsidRDefault="008A26F9" w:rsidP="008A26F9">
      <w:pPr>
        <w:pStyle w:val="ListeParagraf"/>
        <w:pBdr>
          <w:top w:val="single" w:sz="4" w:space="14" w:color="auto"/>
          <w:left w:val="single" w:sz="4" w:space="4" w:color="auto"/>
          <w:bottom w:val="single" w:sz="4" w:space="1" w:color="auto"/>
          <w:right w:val="single" w:sz="4" w:space="4" w:color="auto"/>
        </w:pBdr>
        <w:ind w:left="360"/>
        <w:rPr>
          <w:b/>
          <w:sz w:val="24"/>
          <w:szCs w:val="24"/>
        </w:rPr>
      </w:pPr>
      <w:r w:rsidRPr="00A900B2">
        <w:rPr>
          <w:b/>
          <w:sz w:val="24"/>
          <w:szCs w:val="24"/>
        </w:rPr>
        <w:t xml:space="preserve">2- </w:t>
      </w:r>
      <w:proofErr w:type="gramStart"/>
      <w:r w:rsidRPr="00A900B2">
        <w:rPr>
          <w:b/>
          <w:sz w:val="24"/>
          <w:szCs w:val="24"/>
        </w:rPr>
        <w:t>…………………………………………..</w:t>
      </w:r>
      <w:proofErr w:type="gramEnd"/>
      <w:r w:rsidRPr="00A900B2">
        <w:rPr>
          <w:b/>
          <w:sz w:val="24"/>
          <w:szCs w:val="24"/>
        </w:rPr>
        <w:t xml:space="preserve"> şirketinin </w:t>
      </w:r>
      <w:proofErr w:type="gramStart"/>
      <w:r w:rsidRPr="00A900B2">
        <w:rPr>
          <w:b/>
          <w:sz w:val="24"/>
          <w:szCs w:val="24"/>
        </w:rPr>
        <w:t>………………………………………</w:t>
      </w:r>
      <w:proofErr w:type="gramEnd"/>
      <w:r w:rsidRPr="00A900B2">
        <w:rPr>
          <w:b/>
          <w:sz w:val="24"/>
          <w:szCs w:val="24"/>
        </w:rPr>
        <w:t>faaliyeti için 2634 sayılı Turizmi Teşvik Kanununa bağlı olarak çıkartılan Deniz Turizm Yönetmeliği’nin 50inci maddesi uyarınca Kültür ve Turizm Bakanlığı emrine kayıtsız, şartsız, kesin ve süresiz olarak ……………………………………..TL.işletme teminatı olarak bloke edilmiştir.</w:t>
      </w:r>
    </w:p>
    <w:p w:rsidR="008A26F9" w:rsidRPr="00A900B2" w:rsidRDefault="008A26F9" w:rsidP="008A26F9">
      <w:pPr>
        <w:pStyle w:val="ListeParagraf"/>
        <w:pBdr>
          <w:top w:val="single" w:sz="4" w:space="14" w:color="auto"/>
          <w:left w:val="single" w:sz="4" w:space="4" w:color="auto"/>
          <w:bottom w:val="single" w:sz="4" w:space="1" w:color="auto"/>
          <w:right w:val="single" w:sz="4" w:space="4" w:color="auto"/>
        </w:pBdr>
        <w:ind w:left="360"/>
        <w:rPr>
          <w:b/>
          <w:sz w:val="24"/>
          <w:szCs w:val="24"/>
        </w:rPr>
      </w:pPr>
    </w:p>
    <w:p w:rsidR="008A26F9" w:rsidRDefault="008A26F9" w:rsidP="008A26F9">
      <w:pPr>
        <w:pStyle w:val="ListeParagraf"/>
        <w:pBdr>
          <w:top w:val="single" w:sz="4" w:space="14" w:color="auto"/>
          <w:left w:val="single" w:sz="4" w:space="4" w:color="auto"/>
          <w:bottom w:val="single" w:sz="4" w:space="1" w:color="auto"/>
          <w:right w:val="single" w:sz="4" w:space="4" w:color="auto"/>
        </w:pBdr>
        <w:ind w:left="360"/>
        <w:rPr>
          <w:b/>
        </w:rPr>
      </w:pPr>
    </w:p>
    <w:p w:rsidR="008A26F9" w:rsidRDefault="008A26F9" w:rsidP="008A26F9"/>
    <w:p w:rsidR="008A26F9" w:rsidRPr="00B345F6" w:rsidRDefault="008A26F9" w:rsidP="008A26F9">
      <w:pPr>
        <w:ind w:left="360"/>
        <w:rPr>
          <w:b/>
        </w:rPr>
      </w:pPr>
      <w:r w:rsidRPr="00B345F6">
        <w:rPr>
          <w:b/>
        </w:rPr>
        <w:t>EK</w:t>
      </w:r>
      <w:r>
        <w:rPr>
          <w:b/>
        </w:rPr>
        <w:t xml:space="preserve"> 2</w:t>
      </w:r>
      <w:r w:rsidRPr="00B345F6">
        <w:rPr>
          <w:b/>
        </w:rPr>
        <w:t>:</w:t>
      </w:r>
    </w:p>
    <w:p w:rsidR="008A26F9" w:rsidRDefault="008A26F9" w:rsidP="008A26F9"/>
    <w:p w:rsidR="008A26F9" w:rsidRPr="00B45905" w:rsidRDefault="008A26F9" w:rsidP="008A26F9">
      <w:pPr>
        <w:pBdr>
          <w:top w:val="double" w:sz="4" w:space="1" w:color="auto"/>
          <w:left w:val="double" w:sz="4" w:space="4" w:color="auto"/>
          <w:bottom w:val="double" w:sz="4" w:space="1" w:color="auto"/>
          <w:right w:val="double" w:sz="4" w:space="4" w:color="auto"/>
        </w:pBdr>
        <w:ind w:left="360"/>
        <w:rPr>
          <w:b/>
          <w:sz w:val="28"/>
          <w:szCs w:val="28"/>
        </w:rPr>
      </w:pPr>
      <w:r w:rsidRPr="00B45905">
        <w:rPr>
          <w:b/>
          <w:sz w:val="28"/>
          <w:szCs w:val="28"/>
        </w:rPr>
        <w:t>T.C.KÜLTÜR VE TURİZM BAKANLIĞI</w:t>
      </w:r>
    </w:p>
    <w:p w:rsidR="008A26F9" w:rsidRPr="00B45905" w:rsidRDefault="008A26F9" w:rsidP="008A26F9">
      <w:pPr>
        <w:pBdr>
          <w:top w:val="double" w:sz="4" w:space="1" w:color="auto"/>
          <w:left w:val="double" w:sz="4" w:space="4" w:color="auto"/>
          <w:bottom w:val="double" w:sz="4" w:space="1" w:color="auto"/>
          <w:right w:val="double" w:sz="4" w:space="4" w:color="auto"/>
        </w:pBdr>
        <w:ind w:left="360"/>
        <w:rPr>
          <w:b/>
          <w:sz w:val="28"/>
          <w:szCs w:val="28"/>
        </w:rPr>
      </w:pPr>
      <w:r w:rsidRPr="00B45905">
        <w:rPr>
          <w:b/>
          <w:sz w:val="28"/>
          <w:szCs w:val="28"/>
        </w:rPr>
        <w:t xml:space="preserve">                              </w:t>
      </w:r>
      <w:r>
        <w:rPr>
          <w:b/>
          <w:sz w:val="28"/>
          <w:szCs w:val="28"/>
        </w:rPr>
        <w:t xml:space="preserve">    </w:t>
      </w:r>
      <w:r w:rsidRPr="00B45905">
        <w:rPr>
          <w:b/>
          <w:sz w:val="28"/>
          <w:szCs w:val="28"/>
        </w:rPr>
        <w:t xml:space="preserve"> ANKARA</w:t>
      </w:r>
    </w:p>
    <w:p w:rsidR="008A26F9" w:rsidRDefault="008A26F9" w:rsidP="008A26F9">
      <w:pPr>
        <w:pBdr>
          <w:top w:val="double" w:sz="4" w:space="1" w:color="auto"/>
          <w:left w:val="double" w:sz="4" w:space="4" w:color="auto"/>
          <w:bottom w:val="double" w:sz="4" w:space="1" w:color="auto"/>
          <w:right w:val="double" w:sz="4" w:space="4" w:color="auto"/>
        </w:pBdr>
        <w:ind w:left="360"/>
        <w:rPr>
          <w:b/>
        </w:rPr>
      </w:pPr>
    </w:p>
    <w:p w:rsidR="008A26F9" w:rsidRDefault="008A26F9" w:rsidP="008A26F9">
      <w:pPr>
        <w:pBdr>
          <w:top w:val="double" w:sz="4" w:space="1" w:color="auto"/>
          <w:left w:val="double" w:sz="4" w:space="4" w:color="auto"/>
          <w:bottom w:val="double" w:sz="4" w:space="1" w:color="auto"/>
          <w:right w:val="double" w:sz="4" w:space="4" w:color="auto"/>
        </w:pBdr>
        <w:ind w:left="360"/>
        <w:rPr>
          <w:b/>
        </w:rPr>
      </w:pPr>
    </w:p>
    <w:p w:rsidR="008A26F9" w:rsidRPr="00B45905" w:rsidRDefault="008A26F9" w:rsidP="008A26F9">
      <w:pPr>
        <w:pBdr>
          <w:top w:val="double" w:sz="4" w:space="1" w:color="auto"/>
          <w:left w:val="double" w:sz="4" w:space="4" w:color="auto"/>
          <w:bottom w:val="double" w:sz="4" w:space="1" w:color="auto"/>
          <w:right w:val="double" w:sz="4" w:space="4" w:color="auto"/>
        </w:pBdr>
        <w:ind w:left="360"/>
        <w:rPr>
          <w:b/>
        </w:rPr>
      </w:pPr>
    </w:p>
    <w:p w:rsidR="008A26F9" w:rsidRPr="00B45905" w:rsidRDefault="008A26F9" w:rsidP="008A26F9">
      <w:pPr>
        <w:pBdr>
          <w:top w:val="double" w:sz="4" w:space="1" w:color="auto"/>
          <w:left w:val="double" w:sz="4" w:space="4" w:color="auto"/>
          <w:bottom w:val="double" w:sz="4" w:space="1" w:color="auto"/>
          <w:right w:val="double" w:sz="4" w:space="4" w:color="auto"/>
        </w:pBdr>
        <w:ind w:left="360"/>
        <w:jc w:val="both"/>
        <w:rPr>
          <w:b/>
        </w:rPr>
      </w:pPr>
      <w:proofErr w:type="gramStart"/>
      <w:r w:rsidRPr="00B45905">
        <w:rPr>
          <w:b/>
        </w:rPr>
        <w:t>…………………………………………</w:t>
      </w:r>
      <w:proofErr w:type="gramEnd"/>
      <w:r w:rsidRPr="00B45905">
        <w:rPr>
          <w:b/>
        </w:rPr>
        <w:t xml:space="preserve"> şirketinin 2634 sayılı Kanuna bağlı Deniz Turizmi Yönetmeliği’nin  50 inci Maddesi uyarınca vermek zorunda olduğu kuruluş teminatını  </w:t>
      </w:r>
      <w:proofErr w:type="gramStart"/>
      <w:r w:rsidRPr="00B45905">
        <w:rPr>
          <w:b/>
        </w:rPr>
        <w:t>……………………</w:t>
      </w:r>
      <w:proofErr w:type="gramEnd"/>
      <w:r w:rsidRPr="00B45905">
        <w:rPr>
          <w:b/>
        </w:rPr>
        <w:t xml:space="preserve"> TL (Yalnız </w:t>
      </w:r>
      <w:proofErr w:type="gramStart"/>
      <w:r w:rsidRPr="00B45905">
        <w:rPr>
          <w:b/>
        </w:rPr>
        <w:t>………………………..</w:t>
      </w:r>
      <w:proofErr w:type="gramEnd"/>
      <w:r w:rsidRPr="00B45905">
        <w:rPr>
          <w:b/>
        </w:rPr>
        <w:t xml:space="preserve"> TL) Bankamız garanti ettiğinden, anılan firmanın belirtilen </w:t>
      </w:r>
      <w:proofErr w:type="gramStart"/>
      <w:r w:rsidRPr="00B45905">
        <w:rPr>
          <w:b/>
        </w:rPr>
        <w:t>Kanundan  ve</w:t>
      </w:r>
      <w:proofErr w:type="gramEnd"/>
      <w:r w:rsidRPr="00B45905">
        <w:rPr>
          <w:b/>
        </w:rPr>
        <w:t xml:space="preserve"> Deniz Turizmi Yönetmeliğinden doğan yükümlülüklerini kısmen veya tamamen yerine getirmediği takdirde protesto çekmeye, hüküm ve adı geçenin iznini almaya gerek kalmaksızın ve adı geçen ile idareniz arasında ortaya çıkacak herhangi bir uyuşmazlık ve bunun akıbeti ve kanuni sonuçları dikkate alınmaksızın, yukarıda yazılı tutarı yazılı talebiniz üzerine nakden veya tamamen ve talep tarihinden ödeme tarihine kadar geçen günlere ait kanuni faiziyle birlikte ödeyeceğimizi Bankanın imza atmaya yetkili temsilcisi ve sorumlusu sıfatıyla Banka ad ve hesabına taahhüt ve beyaz ederiz.</w:t>
      </w:r>
    </w:p>
    <w:p w:rsidR="008A26F9" w:rsidRDefault="008A26F9" w:rsidP="008A26F9">
      <w:pPr>
        <w:pBdr>
          <w:top w:val="double" w:sz="4" w:space="1" w:color="auto"/>
          <w:left w:val="double" w:sz="4" w:space="4" w:color="auto"/>
          <w:bottom w:val="double" w:sz="4" w:space="1" w:color="auto"/>
          <w:right w:val="double" w:sz="4" w:space="4" w:color="auto"/>
        </w:pBdr>
        <w:ind w:left="360"/>
        <w:jc w:val="both"/>
        <w:rPr>
          <w:b/>
        </w:rPr>
      </w:pPr>
      <w:r w:rsidRPr="00B45905">
        <w:rPr>
          <w:b/>
        </w:rPr>
        <w:t>İşbu teminat mektubu kesin ve süresizdir.</w:t>
      </w:r>
    </w:p>
    <w:p w:rsidR="008A26F9" w:rsidRDefault="008A26F9" w:rsidP="005C538C">
      <w:pPr>
        <w:jc w:val="both"/>
        <w:rPr>
          <w:rFonts w:ascii="Times New Roman" w:eastAsia="Times New Roman" w:hAnsi="Times New Roman" w:cs="Times New Roman"/>
          <w:sz w:val="28"/>
          <w:szCs w:val="28"/>
        </w:rPr>
      </w:pPr>
    </w:p>
    <w:p w:rsidR="008A26F9" w:rsidRPr="006334E7" w:rsidRDefault="008A26F9" w:rsidP="005C538C">
      <w:pPr>
        <w:jc w:val="both"/>
        <w:rPr>
          <w:rFonts w:ascii="Times New Roman" w:eastAsia="Times New Roman" w:hAnsi="Times New Roman" w:cs="Times New Roman"/>
          <w:sz w:val="28"/>
          <w:szCs w:val="28"/>
        </w:rPr>
      </w:pPr>
    </w:p>
    <w:sectPr w:rsidR="008A26F9" w:rsidRPr="006334E7" w:rsidSect="00C35D4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ヒラギノ明朝 Pro W3">
    <w:altName w:val="MS Mincho"/>
    <w:charset w:val="80"/>
    <w:family w:val="auto"/>
    <w:pitch w:val="variable"/>
    <w:sig w:usb0="00000000"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rsids>
    <w:rsidRoot w:val="008501F4"/>
    <w:rsid w:val="00003C18"/>
    <w:rsid w:val="000240D0"/>
    <w:rsid w:val="001A1F6C"/>
    <w:rsid w:val="001D112F"/>
    <w:rsid w:val="00207BA1"/>
    <w:rsid w:val="00290000"/>
    <w:rsid w:val="002E1088"/>
    <w:rsid w:val="002F51D0"/>
    <w:rsid w:val="003C1CE9"/>
    <w:rsid w:val="004270D3"/>
    <w:rsid w:val="0044789C"/>
    <w:rsid w:val="00530ADE"/>
    <w:rsid w:val="00554B09"/>
    <w:rsid w:val="005C538C"/>
    <w:rsid w:val="00614DBC"/>
    <w:rsid w:val="006237C1"/>
    <w:rsid w:val="006334E7"/>
    <w:rsid w:val="0066020C"/>
    <w:rsid w:val="0071422D"/>
    <w:rsid w:val="0076157E"/>
    <w:rsid w:val="007C433C"/>
    <w:rsid w:val="008117EC"/>
    <w:rsid w:val="008501F4"/>
    <w:rsid w:val="00872C21"/>
    <w:rsid w:val="008A26F9"/>
    <w:rsid w:val="00AD0035"/>
    <w:rsid w:val="00B07CA9"/>
    <w:rsid w:val="00B45C98"/>
    <w:rsid w:val="00B91D2D"/>
    <w:rsid w:val="00BB383F"/>
    <w:rsid w:val="00BF249A"/>
    <w:rsid w:val="00C35D44"/>
    <w:rsid w:val="00C8597F"/>
    <w:rsid w:val="00D7514E"/>
    <w:rsid w:val="00F21027"/>
    <w:rsid w:val="00FD08E2"/>
    <w:rsid w:val="00FD34C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D4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270D3"/>
    <w:pPr>
      <w:spacing w:after="200" w:line="276" w:lineRule="auto"/>
      <w:ind w:left="720"/>
      <w:contextualSpacing/>
    </w:pPr>
    <w:rPr>
      <w:rFonts w:ascii="Calibri" w:eastAsia="Calibri" w:hAnsi="Calibri" w:cs="Times New Roman"/>
    </w:rPr>
  </w:style>
  <w:style w:type="character" w:styleId="Kpr">
    <w:name w:val="Hyperlink"/>
    <w:basedOn w:val="VarsaylanParagrafYazTipi"/>
    <w:uiPriority w:val="99"/>
    <w:unhideWhenUsed/>
    <w:rsid w:val="002E1088"/>
    <w:rPr>
      <w:color w:val="0000FF" w:themeColor="hyperlink"/>
      <w:u w:val="single"/>
    </w:rPr>
  </w:style>
  <w:style w:type="paragraph" w:customStyle="1" w:styleId="3-NormalYaz">
    <w:name w:val="3-Normal Yazı"/>
    <w:rsid w:val="00207BA1"/>
    <w:pPr>
      <w:tabs>
        <w:tab w:val="left" w:pos="566"/>
      </w:tabs>
      <w:spacing w:line="240" w:lineRule="auto"/>
      <w:jc w:val="both"/>
    </w:pPr>
    <w:rPr>
      <w:rFonts w:ascii="Times New Roman" w:eastAsia="ヒラギノ明朝 Pro W3" w:hAnsi="Times" w:cs="Times New Roman"/>
      <w:sz w:val="19"/>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ktm35@kulturturizm.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5</Pages>
  <Words>715</Words>
  <Characters>4077</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pc1</cp:lastModifiedBy>
  <cp:revision>53</cp:revision>
  <cp:lastPrinted>2010-07-11T11:23:00Z</cp:lastPrinted>
  <dcterms:created xsi:type="dcterms:W3CDTF">2010-05-19T06:48:00Z</dcterms:created>
  <dcterms:modified xsi:type="dcterms:W3CDTF">2011-03-11T08:09:00Z</dcterms:modified>
</cp:coreProperties>
</file>